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140" w:rsidRDefault="005F7140" w:rsidP="005F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40">
        <w:rPr>
          <w:rFonts w:ascii="Times New Roman" w:hAnsi="Times New Roman" w:cs="Times New Roman"/>
          <w:b/>
          <w:sz w:val="24"/>
          <w:szCs w:val="24"/>
        </w:rPr>
        <w:t xml:space="preserve">Результаты краевой диагностической работы </w:t>
      </w:r>
    </w:p>
    <w:p w:rsidR="005F7140" w:rsidRDefault="005F7140" w:rsidP="005F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40">
        <w:rPr>
          <w:rFonts w:ascii="Times New Roman" w:hAnsi="Times New Roman" w:cs="Times New Roman"/>
          <w:b/>
          <w:sz w:val="24"/>
          <w:szCs w:val="24"/>
        </w:rPr>
        <w:t>по читательской грамотности</w:t>
      </w:r>
    </w:p>
    <w:p w:rsidR="005F7140" w:rsidRDefault="005F7140" w:rsidP="005F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140">
        <w:rPr>
          <w:rFonts w:ascii="Times New Roman" w:hAnsi="Times New Roman" w:cs="Times New Roman"/>
          <w:b/>
          <w:sz w:val="24"/>
          <w:szCs w:val="24"/>
        </w:rPr>
        <w:t xml:space="preserve"> в 6-х классах </w:t>
      </w:r>
      <w:r w:rsidR="00720A93">
        <w:rPr>
          <w:rFonts w:ascii="Times New Roman" w:hAnsi="Times New Roman" w:cs="Times New Roman"/>
          <w:b/>
          <w:sz w:val="24"/>
          <w:szCs w:val="24"/>
        </w:rPr>
        <w:t>МБОУ «Школа № 8»</w:t>
      </w:r>
    </w:p>
    <w:p w:rsidR="0007353F" w:rsidRDefault="00DC0A7B" w:rsidP="005F71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6F68EA">
        <w:rPr>
          <w:rFonts w:ascii="Times New Roman" w:hAnsi="Times New Roman" w:cs="Times New Roman"/>
          <w:b/>
          <w:sz w:val="24"/>
          <w:szCs w:val="24"/>
        </w:rPr>
        <w:t>3</w:t>
      </w:r>
      <w:r w:rsidR="00E525FC">
        <w:rPr>
          <w:rFonts w:ascii="Times New Roman" w:hAnsi="Times New Roman" w:cs="Times New Roman"/>
          <w:b/>
          <w:sz w:val="24"/>
          <w:szCs w:val="24"/>
        </w:rPr>
        <w:t>-202</w:t>
      </w:r>
      <w:r w:rsidR="006F68EA">
        <w:rPr>
          <w:rFonts w:ascii="Times New Roman" w:hAnsi="Times New Roman" w:cs="Times New Roman"/>
          <w:b/>
          <w:sz w:val="24"/>
          <w:szCs w:val="24"/>
        </w:rPr>
        <w:t>4</w:t>
      </w:r>
      <w:r w:rsidR="005F7140" w:rsidRPr="005F714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837E35" w:rsidRPr="00ED3FA1" w:rsidRDefault="00837E35" w:rsidP="00BC1E3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7E35" w:rsidRDefault="00837E35" w:rsidP="00EA445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D3FA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ED3FA1">
        <w:rPr>
          <w:rFonts w:ascii="Times New Roman" w:eastAsia="Calibri" w:hAnsi="Times New Roman" w:cs="Times New Roman"/>
          <w:b/>
          <w:bCs/>
          <w:sz w:val="24"/>
          <w:szCs w:val="24"/>
        </w:rPr>
        <w:t>спешность выполнения всей работы</w:t>
      </w:r>
    </w:p>
    <w:p w:rsidR="00DC0A7B" w:rsidRDefault="00DC0A7B" w:rsidP="00DC0A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Пояснение: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5B6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спешность выполнения всей работы (балл по 100-балльной шкале). </w:t>
      </w:r>
      <w:r w:rsidRPr="005B6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Тестовый балл по данной шкале</w:t>
      </w:r>
      <w:r w:rsidRPr="005B6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– это не процент выполнения работы. </w:t>
      </w:r>
      <w:r w:rsidRPr="005B6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Он </w:t>
      </w:r>
      <w:r w:rsidRPr="005B6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учитывает количество и трудность выполненных заданий </w:t>
      </w:r>
      <w:r w:rsidRPr="005B6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 позволяет выровнять по трудности разные варианты работы. </w:t>
      </w:r>
      <w:r w:rsidRPr="005B63A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Это ключевой показатель, на основе которого присваивается тот или иной уровень читательской грамотности</w:t>
      </w:r>
      <w:r w:rsidRPr="005B6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Поскольку балл по 100-балльной шкале учитывает трудность заданий, с которыми ученик справился, он не соотнесен напрямую с количеством выполненных заданий и набранных первичных баллов. Один </w:t>
      </w:r>
      <w:r w:rsidRPr="005B63A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ученик может выполнить меньше заданий</w:t>
      </w:r>
      <w:r w:rsidRPr="005B6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чем другой, </w:t>
      </w:r>
      <w:r w:rsidRPr="005B63A1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но, если это трудные задания, балл первого ученика по 100-балльной шкале может оказаться выше</w:t>
      </w:r>
      <w:r w:rsidRPr="005B63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Трудность задания тем выше, чем меньше учеников с ним справились. </w:t>
      </w:r>
    </w:p>
    <w:p w:rsidR="00B42611" w:rsidRDefault="00B42611" w:rsidP="00BC1E35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4"/>
        <w:gridCol w:w="1794"/>
        <w:gridCol w:w="1794"/>
        <w:gridCol w:w="1525"/>
        <w:gridCol w:w="1462"/>
        <w:gridCol w:w="1462"/>
      </w:tblGrid>
      <w:tr w:rsidR="00ED3FA1" w:rsidTr="009302F6">
        <w:tc>
          <w:tcPr>
            <w:tcW w:w="6647" w:type="dxa"/>
            <w:gridSpan w:val="4"/>
          </w:tcPr>
          <w:p w:rsidR="005B63A1" w:rsidRDefault="005B63A1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3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5B63A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спешность выполнения всей работы (балл по 100-балльной шкале).</w:t>
            </w:r>
          </w:p>
          <w:p w:rsidR="00ED3FA1" w:rsidRDefault="00ED3FA1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классу</w:t>
            </w:r>
          </w:p>
        </w:tc>
        <w:tc>
          <w:tcPr>
            <w:tcW w:w="1462" w:type="dxa"/>
            <w:vMerge w:val="restart"/>
          </w:tcPr>
          <w:p w:rsidR="00ED3FA1" w:rsidRPr="00ED3FA1" w:rsidRDefault="00ED3FA1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A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школе</w:t>
            </w:r>
          </w:p>
        </w:tc>
        <w:tc>
          <w:tcPr>
            <w:tcW w:w="1462" w:type="dxa"/>
            <w:vMerge w:val="restart"/>
          </w:tcPr>
          <w:p w:rsidR="00ED3FA1" w:rsidRPr="00ED3FA1" w:rsidRDefault="00ED3FA1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FA1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региону</w:t>
            </w:r>
          </w:p>
        </w:tc>
      </w:tr>
      <w:tr w:rsidR="00ED3FA1" w:rsidTr="00ED3FA1">
        <w:tc>
          <w:tcPr>
            <w:tcW w:w="1534" w:type="dxa"/>
          </w:tcPr>
          <w:p w:rsidR="00ED3FA1" w:rsidRPr="00F35B9C" w:rsidRDefault="00ED3FA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35B9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94" w:type="dxa"/>
          </w:tcPr>
          <w:p w:rsidR="00ED3FA1" w:rsidRPr="00F35B9C" w:rsidRDefault="00ED3FA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35B9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794" w:type="dxa"/>
          </w:tcPr>
          <w:p w:rsidR="00ED3FA1" w:rsidRPr="00F35B9C" w:rsidRDefault="00ED3FA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F35B9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25" w:type="dxa"/>
          </w:tcPr>
          <w:p w:rsidR="00ED3FA1" w:rsidRPr="00F35B9C" w:rsidRDefault="00ED3FA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B9C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462" w:type="dxa"/>
            <w:vMerge/>
          </w:tcPr>
          <w:p w:rsidR="00ED3FA1" w:rsidRPr="00F35B9C" w:rsidRDefault="00ED3FA1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vMerge/>
          </w:tcPr>
          <w:p w:rsidR="00ED3FA1" w:rsidRPr="00F35B9C" w:rsidRDefault="00ED3FA1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3FA1" w:rsidTr="00ED3FA1">
        <w:tc>
          <w:tcPr>
            <w:tcW w:w="1534" w:type="dxa"/>
          </w:tcPr>
          <w:p w:rsidR="00ED3FA1" w:rsidRPr="00F35B9C" w:rsidRDefault="006F68EA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51,32%</w:t>
            </w:r>
          </w:p>
        </w:tc>
        <w:tc>
          <w:tcPr>
            <w:tcW w:w="1794" w:type="dxa"/>
          </w:tcPr>
          <w:p w:rsidR="00ED3FA1" w:rsidRPr="00F35B9C" w:rsidRDefault="0087399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54,58%</w:t>
            </w:r>
          </w:p>
        </w:tc>
        <w:tc>
          <w:tcPr>
            <w:tcW w:w="1794" w:type="dxa"/>
          </w:tcPr>
          <w:p w:rsidR="00ED3FA1" w:rsidRPr="00F35B9C" w:rsidRDefault="0087399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53,15%</w:t>
            </w:r>
          </w:p>
        </w:tc>
        <w:tc>
          <w:tcPr>
            <w:tcW w:w="1525" w:type="dxa"/>
          </w:tcPr>
          <w:p w:rsidR="00ED3FA1" w:rsidRPr="00F35B9C" w:rsidRDefault="00FD115A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55,87%</w:t>
            </w:r>
          </w:p>
        </w:tc>
        <w:tc>
          <w:tcPr>
            <w:tcW w:w="1462" w:type="dxa"/>
          </w:tcPr>
          <w:p w:rsidR="00ED3FA1" w:rsidRPr="00F35B9C" w:rsidRDefault="00940D03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53,73%</w:t>
            </w:r>
          </w:p>
        </w:tc>
        <w:tc>
          <w:tcPr>
            <w:tcW w:w="1462" w:type="dxa"/>
          </w:tcPr>
          <w:p w:rsidR="00ED3FA1" w:rsidRPr="00F35B9C" w:rsidRDefault="006F68EA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54,85%</w:t>
            </w:r>
          </w:p>
        </w:tc>
      </w:tr>
      <w:tr w:rsidR="00F35B9C" w:rsidTr="00D508BF">
        <w:tc>
          <w:tcPr>
            <w:tcW w:w="9571" w:type="dxa"/>
            <w:gridSpan w:val="6"/>
          </w:tcPr>
          <w:p w:rsidR="00F35B9C" w:rsidRPr="005B63A1" w:rsidRDefault="00F35B9C" w:rsidP="00DC0A7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63A1">
              <w:rPr>
                <w:rFonts w:ascii="Times New Roman" w:hAnsi="Times New Roman" w:cs="Times New Roman"/>
                <w:b/>
                <w:sz w:val="24"/>
                <w:szCs w:val="24"/>
              </w:rPr>
              <w:t>Преодолели границу пониженного (порогового) уровня (% учащихся)</w:t>
            </w:r>
            <w:r w:rsidRPr="005B63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5B63A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DC0A7B" w:rsidTr="00ED3FA1">
        <w:tc>
          <w:tcPr>
            <w:tcW w:w="1534" w:type="dxa"/>
          </w:tcPr>
          <w:p w:rsidR="00DC0A7B" w:rsidRPr="00F35B9C" w:rsidRDefault="006F68EA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84,21%</w:t>
            </w:r>
          </w:p>
        </w:tc>
        <w:tc>
          <w:tcPr>
            <w:tcW w:w="1794" w:type="dxa"/>
          </w:tcPr>
          <w:p w:rsidR="00DC0A7B" w:rsidRPr="00F35B9C" w:rsidRDefault="0087399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87,50%</w:t>
            </w:r>
          </w:p>
        </w:tc>
        <w:tc>
          <w:tcPr>
            <w:tcW w:w="1794" w:type="dxa"/>
          </w:tcPr>
          <w:p w:rsidR="00DC0A7B" w:rsidRPr="00F35B9C" w:rsidRDefault="00873991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25" w:type="dxa"/>
          </w:tcPr>
          <w:p w:rsidR="00DC0A7B" w:rsidRPr="00F35B9C" w:rsidRDefault="00FD115A" w:rsidP="00ED3F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91,30%</w:t>
            </w:r>
          </w:p>
        </w:tc>
        <w:tc>
          <w:tcPr>
            <w:tcW w:w="1462" w:type="dxa"/>
          </w:tcPr>
          <w:p w:rsidR="00DC0A7B" w:rsidRPr="00F35B9C" w:rsidRDefault="00940D03" w:rsidP="00ED3F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84,50%</w:t>
            </w:r>
          </w:p>
        </w:tc>
        <w:tc>
          <w:tcPr>
            <w:tcW w:w="1462" w:type="dxa"/>
          </w:tcPr>
          <w:p w:rsidR="00DC0A7B" w:rsidRPr="00F35B9C" w:rsidRDefault="006F68EA" w:rsidP="00DC0A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81,02%</w:t>
            </w:r>
          </w:p>
        </w:tc>
      </w:tr>
    </w:tbl>
    <w:p w:rsidR="00ED3FA1" w:rsidRPr="00ED3FA1" w:rsidRDefault="00ED3FA1" w:rsidP="00BC1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7E35" w:rsidRDefault="00837E35" w:rsidP="005B6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E35" w:rsidRDefault="00BC1E35" w:rsidP="005B63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A4454">
        <w:rPr>
          <w:rFonts w:ascii="Times New Roman" w:hAnsi="Times New Roman" w:cs="Times New Roman"/>
          <w:b/>
          <w:sz w:val="24"/>
          <w:szCs w:val="24"/>
        </w:rPr>
        <w:t>езультаты по уровням достижений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описания достижений учащихся в области читательской грамотности выделены 4 уровня: </w:t>
      </w:r>
      <w:proofErr w:type="gramStart"/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недостаточный</w:t>
      </w:r>
      <w:proofErr w:type="gramEnd"/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пониженный (пороговый)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базовый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повышенный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Уровень, </w:t>
      </w:r>
      <w:r w:rsidRPr="005B63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недостаточный для дальнейшего обучения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говорит о том, что ученик </w:t>
      </w:r>
      <w:r w:rsidRPr="005B63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не продемонстрировал читательскую грамотность. 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Он неверно понимает большую часть информации в тексте, не может связать ее воедино, неточно извлекает необходимые сведения, отказывается от ответа на значительную часть заданий. 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Пониженный (пороговый)</w:t>
      </w:r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уровень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говорит о том, что ученик </w:t>
      </w:r>
      <w:r w:rsidRPr="005B63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достиг минимального (порогового) уровня читательской грамотности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Он решает ряд читательских задач, иногда достаточно сложных, но его понимание в целом фрагментарно. Иногда он успешен в одном предметном блоке и совершенно неуспешен в другом. 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Базовый</w:t>
      </w:r>
      <w:r w:rsidRPr="005B63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уровень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показывает, что ученик демонстрирует разные группы читательских умений, </w:t>
      </w:r>
      <w:proofErr w:type="gramStart"/>
      <w:r w:rsidRPr="005B63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верно</w:t>
      </w:r>
      <w:proofErr w:type="gramEnd"/>
      <w:r w:rsidRPr="005B63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понимает основное содержание текста, основные идеи, понятия и взаимосвязи, достаточно точно извлекает информацию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>. Ему пока трудно использовать информацию из текста, сделать верные выводы, правильно понять то, что противоречит его житейскому опыту и читательским ожиданиям.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Повышенный уровень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говорит о том, что ученику </w:t>
      </w:r>
      <w:r w:rsidRPr="005B63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 силам большинство предложенных читательских задач, он способен самостоятельно учиться на основе текстов</w:t>
      </w: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соотносить разные точки зрения, воспринимать новую информацию, которая может противоречить его ожиданиям. </w:t>
      </w:r>
    </w:p>
    <w:p w:rsidR="005B63A1" w:rsidRPr="005B63A1" w:rsidRDefault="005B63A1" w:rsidP="005B63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B63A1">
        <w:rPr>
          <w:rFonts w:ascii="Times New Roman" w:eastAsia="Calibri" w:hAnsi="Times New Roman" w:cs="Times New Roman"/>
          <w:color w:val="000000"/>
          <w:sz w:val="24"/>
          <w:szCs w:val="24"/>
        </w:rPr>
        <w:t>Уровни читательской грамотности присваиваются на основе балла по 100-балльной шкале.  Описание количественных критериев их достижения приведено в таблице ниже.</w:t>
      </w:r>
    </w:p>
    <w:p w:rsidR="005B63A1" w:rsidRDefault="005B63A1" w:rsidP="00BC1E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44"/>
        <w:gridCol w:w="1645"/>
        <w:gridCol w:w="1555"/>
        <w:gridCol w:w="1701"/>
        <w:gridCol w:w="1604"/>
        <w:gridCol w:w="1622"/>
      </w:tblGrid>
      <w:tr w:rsidR="005F7140" w:rsidTr="00E525FC">
        <w:tc>
          <w:tcPr>
            <w:tcW w:w="1444" w:type="dxa"/>
          </w:tcPr>
          <w:p w:rsidR="005F7140" w:rsidRDefault="005F7140" w:rsidP="005F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1645" w:type="dxa"/>
          </w:tcPr>
          <w:p w:rsidR="005F7140" w:rsidRPr="00DC0A7B" w:rsidRDefault="005F7140" w:rsidP="005F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учащихся, выполнявших КДР</w:t>
            </w:r>
          </w:p>
        </w:tc>
        <w:tc>
          <w:tcPr>
            <w:tcW w:w="1555" w:type="dxa"/>
          </w:tcPr>
          <w:p w:rsidR="005F7140" w:rsidRPr="00DC0A7B" w:rsidRDefault="005F7140" w:rsidP="005F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7B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 уровень</w:t>
            </w:r>
          </w:p>
          <w:p w:rsidR="00E525FC" w:rsidRPr="00DC0A7B" w:rsidRDefault="00E525FC" w:rsidP="005F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7B">
              <w:rPr>
                <w:rFonts w:ascii="Times New Roman" w:hAnsi="Times New Roman" w:cs="Times New Roman"/>
                <w:b/>
                <w:sz w:val="24"/>
                <w:szCs w:val="24"/>
              </w:rPr>
              <w:t>чел./%</w:t>
            </w:r>
          </w:p>
        </w:tc>
        <w:tc>
          <w:tcPr>
            <w:tcW w:w="1701" w:type="dxa"/>
          </w:tcPr>
          <w:p w:rsidR="00DC0A7B" w:rsidRPr="00DC0A7B" w:rsidRDefault="00DC0A7B" w:rsidP="00DC0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Пониженный (пороговый)</w:t>
            </w:r>
          </w:p>
          <w:p w:rsidR="005F7140" w:rsidRPr="00DC0A7B" w:rsidRDefault="005F7140" w:rsidP="005F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5F7140" w:rsidRPr="00DC0A7B" w:rsidRDefault="005F7140" w:rsidP="00D96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7B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  <w:tc>
          <w:tcPr>
            <w:tcW w:w="1622" w:type="dxa"/>
          </w:tcPr>
          <w:p w:rsidR="005F7140" w:rsidRPr="00DC0A7B" w:rsidRDefault="005F7140" w:rsidP="005F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7B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 уровень</w:t>
            </w:r>
          </w:p>
        </w:tc>
      </w:tr>
      <w:tr w:rsidR="005F7140" w:rsidTr="00E525FC">
        <w:tc>
          <w:tcPr>
            <w:tcW w:w="1444" w:type="dxa"/>
          </w:tcPr>
          <w:p w:rsidR="005F7140" w:rsidRPr="00482A76" w:rsidRDefault="005F7140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2A7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5" w:type="dxa"/>
          </w:tcPr>
          <w:p w:rsidR="005F7140" w:rsidRPr="00482A76" w:rsidRDefault="00977192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5" w:type="dxa"/>
          </w:tcPr>
          <w:p w:rsidR="005F7140" w:rsidRPr="00482A76" w:rsidRDefault="006F68EA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15,79%</w:t>
            </w:r>
          </w:p>
        </w:tc>
        <w:tc>
          <w:tcPr>
            <w:tcW w:w="1701" w:type="dxa"/>
          </w:tcPr>
          <w:p w:rsidR="005F7140" w:rsidRPr="00482A76" w:rsidRDefault="006F68EA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47,37%</w:t>
            </w:r>
          </w:p>
        </w:tc>
        <w:tc>
          <w:tcPr>
            <w:tcW w:w="1604" w:type="dxa"/>
          </w:tcPr>
          <w:p w:rsidR="005F7140" w:rsidRPr="00482A76" w:rsidRDefault="006F68EA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31,58%</w:t>
            </w:r>
          </w:p>
        </w:tc>
        <w:tc>
          <w:tcPr>
            <w:tcW w:w="1622" w:type="dxa"/>
          </w:tcPr>
          <w:p w:rsidR="005F7140" w:rsidRPr="00482A76" w:rsidRDefault="006F68EA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5,26%</w:t>
            </w:r>
          </w:p>
        </w:tc>
      </w:tr>
      <w:tr w:rsidR="005F7140" w:rsidTr="00E525FC">
        <w:tc>
          <w:tcPr>
            <w:tcW w:w="1444" w:type="dxa"/>
          </w:tcPr>
          <w:p w:rsidR="005F7140" w:rsidRPr="00482A76" w:rsidRDefault="005F7140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2A7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45" w:type="dxa"/>
          </w:tcPr>
          <w:p w:rsidR="005F7140" w:rsidRPr="00482A76" w:rsidRDefault="00873991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5" w:type="dxa"/>
          </w:tcPr>
          <w:p w:rsidR="005F7140" w:rsidRPr="00482A76" w:rsidRDefault="00873991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12,50%</w:t>
            </w:r>
          </w:p>
        </w:tc>
        <w:tc>
          <w:tcPr>
            <w:tcW w:w="1701" w:type="dxa"/>
          </w:tcPr>
          <w:p w:rsidR="005F7140" w:rsidRPr="00482A76" w:rsidRDefault="00873991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29,17%</w:t>
            </w:r>
          </w:p>
        </w:tc>
        <w:tc>
          <w:tcPr>
            <w:tcW w:w="1604" w:type="dxa"/>
          </w:tcPr>
          <w:p w:rsidR="005F7140" w:rsidRPr="00482A76" w:rsidRDefault="00873991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54,17%</w:t>
            </w:r>
          </w:p>
        </w:tc>
        <w:tc>
          <w:tcPr>
            <w:tcW w:w="1622" w:type="dxa"/>
          </w:tcPr>
          <w:p w:rsidR="005F7140" w:rsidRPr="00482A76" w:rsidRDefault="00873991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4,17%</w:t>
            </w:r>
          </w:p>
        </w:tc>
      </w:tr>
      <w:tr w:rsidR="00776EFB" w:rsidTr="00A24F84">
        <w:tc>
          <w:tcPr>
            <w:tcW w:w="1444" w:type="dxa"/>
          </w:tcPr>
          <w:p w:rsidR="00776EFB" w:rsidRPr="00482A76" w:rsidRDefault="00776EFB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482A7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45" w:type="dxa"/>
          </w:tcPr>
          <w:p w:rsidR="00776EFB" w:rsidRPr="00482A76" w:rsidRDefault="00873991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5" w:type="dxa"/>
            <w:vAlign w:val="center"/>
          </w:tcPr>
          <w:p w:rsidR="00776EFB" w:rsidRPr="00482A76" w:rsidRDefault="00873991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1701" w:type="dxa"/>
            <w:vAlign w:val="center"/>
          </w:tcPr>
          <w:p w:rsidR="00776EFB" w:rsidRPr="00482A76" w:rsidRDefault="00873991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25,00%</w:t>
            </w:r>
          </w:p>
        </w:tc>
        <w:tc>
          <w:tcPr>
            <w:tcW w:w="1604" w:type="dxa"/>
            <w:vAlign w:val="center"/>
          </w:tcPr>
          <w:p w:rsidR="00776EFB" w:rsidRPr="00482A76" w:rsidRDefault="00873991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45,00%</w:t>
            </w:r>
          </w:p>
        </w:tc>
        <w:tc>
          <w:tcPr>
            <w:tcW w:w="1622" w:type="dxa"/>
            <w:vAlign w:val="center"/>
          </w:tcPr>
          <w:p w:rsidR="00776EFB" w:rsidRPr="00482A76" w:rsidRDefault="00873991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5,00%</w:t>
            </w:r>
          </w:p>
        </w:tc>
      </w:tr>
      <w:tr w:rsidR="00E34C3C" w:rsidTr="00CB7125">
        <w:tc>
          <w:tcPr>
            <w:tcW w:w="1444" w:type="dxa"/>
          </w:tcPr>
          <w:p w:rsidR="00E34C3C" w:rsidRPr="00482A76" w:rsidRDefault="00E34C3C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76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645" w:type="dxa"/>
          </w:tcPr>
          <w:p w:rsidR="00E34C3C" w:rsidRPr="00482A76" w:rsidRDefault="00737006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5" w:type="dxa"/>
            <w:vAlign w:val="center"/>
          </w:tcPr>
          <w:p w:rsidR="00E34C3C" w:rsidRPr="00482A76" w:rsidRDefault="00737006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8,70%</w:t>
            </w:r>
          </w:p>
        </w:tc>
        <w:tc>
          <w:tcPr>
            <w:tcW w:w="1701" w:type="dxa"/>
            <w:vAlign w:val="center"/>
          </w:tcPr>
          <w:p w:rsidR="00E34C3C" w:rsidRPr="00482A76" w:rsidRDefault="00737006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34,78%</w:t>
            </w:r>
          </w:p>
        </w:tc>
        <w:tc>
          <w:tcPr>
            <w:tcW w:w="1604" w:type="dxa"/>
            <w:vAlign w:val="center"/>
          </w:tcPr>
          <w:p w:rsidR="00E34C3C" w:rsidRPr="00482A76" w:rsidRDefault="00737006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47,83%</w:t>
            </w:r>
          </w:p>
        </w:tc>
        <w:tc>
          <w:tcPr>
            <w:tcW w:w="1622" w:type="dxa"/>
            <w:vAlign w:val="center"/>
          </w:tcPr>
          <w:p w:rsidR="00E34C3C" w:rsidRPr="00482A76" w:rsidRDefault="00737006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8,70%</w:t>
            </w:r>
          </w:p>
        </w:tc>
      </w:tr>
      <w:tr w:rsidR="00E34C3C" w:rsidTr="00E525FC">
        <w:tc>
          <w:tcPr>
            <w:tcW w:w="1444" w:type="dxa"/>
          </w:tcPr>
          <w:p w:rsidR="00E34C3C" w:rsidRPr="00482A76" w:rsidRDefault="00E34C3C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76">
              <w:rPr>
                <w:rFonts w:ascii="Times New Roman" w:hAnsi="Times New Roman" w:cs="Times New Roman"/>
                <w:sz w:val="24"/>
                <w:szCs w:val="24"/>
              </w:rPr>
              <w:t>Среднее значение по школе</w:t>
            </w:r>
          </w:p>
        </w:tc>
        <w:tc>
          <w:tcPr>
            <w:tcW w:w="1645" w:type="dxa"/>
          </w:tcPr>
          <w:p w:rsidR="00E34C3C" w:rsidRPr="00482A76" w:rsidRDefault="003A2502" w:rsidP="0048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555" w:type="dxa"/>
          </w:tcPr>
          <w:p w:rsidR="00E34C3C" w:rsidRPr="00482A76" w:rsidRDefault="003A2502" w:rsidP="0048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15,49%</w:t>
            </w:r>
          </w:p>
        </w:tc>
        <w:tc>
          <w:tcPr>
            <w:tcW w:w="1701" w:type="dxa"/>
          </w:tcPr>
          <w:p w:rsidR="00E34C3C" w:rsidRPr="00482A76" w:rsidRDefault="003A2502" w:rsidP="0048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34,08%</w:t>
            </w:r>
          </w:p>
        </w:tc>
        <w:tc>
          <w:tcPr>
            <w:tcW w:w="1604" w:type="dxa"/>
          </w:tcPr>
          <w:p w:rsidR="00E34C3C" w:rsidRPr="00482A76" w:rsidRDefault="003A2502" w:rsidP="0048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44,64%</w:t>
            </w:r>
          </w:p>
        </w:tc>
        <w:tc>
          <w:tcPr>
            <w:tcW w:w="1622" w:type="dxa"/>
          </w:tcPr>
          <w:p w:rsidR="00E34C3C" w:rsidRPr="00482A76" w:rsidRDefault="003A2502" w:rsidP="00482A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5,78%</w:t>
            </w:r>
          </w:p>
        </w:tc>
      </w:tr>
      <w:tr w:rsidR="00E34C3C" w:rsidTr="0085115C">
        <w:tc>
          <w:tcPr>
            <w:tcW w:w="1444" w:type="dxa"/>
          </w:tcPr>
          <w:p w:rsidR="00E34C3C" w:rsidRPr="00482A76" w:rsidRDefault="00E34C3C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A76">
              <w:rPr>
                <w:rFonts w:ascii="Times New Roman" w:hAnsi="Times New Roman" w:cs="Times New Roman"/>
                <w:sz w:val="24"/>
                <w:szCs w:val="24"/>
              </w:rPr>
              <w:t>Среднее значение по региону</w:t>
            </w:r>
          </w:p>
        </w:tc>
        <w:tc>
          <w:tcPr>
            <w:tcW w:w="1645" w:type="dxa"/>
          </w:tcPr>
          <w:p w:rsidR="00E34C3C" w:rsidRPr="00482A76" w:rsidRDefault="00E34C3C" w:rsidP="00482A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34C3C" w:rsidRPr="00482A76" w:rsidRDefault="006F68EA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E34C3C" w:rsidRPr="00482A76" w:rsidRDefault="006F68EA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30,17%</w:t>
            </w:r>
          </w:p>
        </w:tc>
        <w:tc>
          <w:tcPr>
            <w:tcW w:w="1604" w:type="dxa"/>
            <w:vAlign w:val="center"/>
          </w:tcPr>
          <w:p w:rsidR="00E34C3C" w:rsidRPr="00482A76" w:rsidRDefault="006F68EA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42,13%</w:t>
            </w:r>
          </w:p>
        </w:tc>
        <w:tc>
          <w:tcPr>
            <w:tcW w:w="1622" w:type="dxa"/>
            <w:vAlign w:val="center"/>
          </w:tcPr>
          <w:p w:rsidR="00E34C3C" w:rsidRPr="00482A76" w:rsidRDefault="006F68EA" w:rsidP="00482A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8,73%</w:t>
            </w:r>
          </w:p>
        </w:tc>
      </w:tr>
    </w:tbl>
    <w:p w:rsidR="00D77FBD" w:rsidRPr="0022041E" w:rsidRDefault="00D77FBD" w:rsidP="005F7140">
      <w:pPr>
        <w:rPr>
          <w:rFonts w:ascii="Times New Roman" w:hAnsi="Times New Roman" w:cs="Times New Roman"/>
          <w:b/>
          <w:sz w:val="24"/>
          <w:szCs w:val="24"/>
        </w:rPr>
      </w:pPr>
    </w:p>
    <w:p w:rsidR="00540152" w:rsidRDefault="00EA4454" w:rsidP="00734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по группам умений</w:t>
      </w:r>
    </w:p>
    <w:p w:rsidR="00734A9B" w:rsidRPr="00734A9B" w:rsidRDefault="00734A9B" w:rsidP="00734A9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4A9B">
        <w:rPr>
          <w:rFonts w:ascii="Times New Roman" w:eastAsia="Calibri" w:hAnsi="Times New Roman" w:cs="Times New Roman"/>
          <w:color w:val="000000"/>
          <w:sz w:val="24"/>
          <w:szCs w:val="24"/>
        </w:rPr>
        <w:t>В КДР</w:t>
      </w:r>
      <w:proofErr w:type="gramStart"/>
      <w:r w:rsidRPr="00734A9B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proofErr w:type="gramEnd"/>
      <w:r w:rsidRPr="00734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оценивалась </w:t>
      </w:r>
      <w:proofErr w:type="spellStart"/>
      <w:r w:rsidRPr="00734A9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734A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734A9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трех групп умений: </w:t>
      </w:r>
    </w:p>
    <w:p w:rsidR="00734A9B" w:rsidRPr="00734A9B" w:rsidRDefault="00734A9B" w:rsidP="00734A9B">
      <w:pPr>
        <w:suppressAutoHyphens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9B">
        <w:rPr>
          <w:rFonts w:ascii="Times New Roman" w:eastAsia="Calibri" w:hAnsi="Times New Roman" w:cs="Times New Roman"/>
          <w:sz w:val="24"/>
          <w:szCs w:val="24"/>
        </w:rPr>
        <w:t xml:space="preserve">1-я группа – </w:t>
      </w:r>
      <w:r w:rsidRPr="00734A9B">
        <w:rPr>
          <w:rFonts w:ascii="Times New Roman" w:eastAsia="Calibri" w:hAnsi="Times New Roman" w:cs="Times New Roman"/>
          <w:i/>
          <w:sz w:val="24"/>
          <w:szCs w:val="24"/>
        </w:rPr>
        <w:t>общее понимание текста, ориентация в тексте</w:t>
      </w:r>
      <w:r w:rsidRPr="00734A9B">
        <w:rPr>
          <w:rFonts w:ascii="Times New Roman" w:eastAsia="Calibri" w:hAnsi="Times New Roman" w:cs="Times New Roman"/>
          <w:sz w:val="24"/>
          <w:szCs w:val="24"/>
        </w:rPr>
        <w:t xml:space="preserve"> – предполагает умение понимать общее содержание текстов различного содержания, находить и извлекать информацию, представленную в них в явном виде;</w:t>
      </w:r>
    </w:p>
    <w:p w:rsidR="00734A9B" w:rsidRPr="00734A9B" w:rsidRDefault="00734A9B" w:rsidP="00734A9B">
      <w:pPr>
        <w:suppressAutoHyphens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9B">
        <w:rPr>
          <w:rFonts w:ascii="Times New Roman" w:eastAsia="Calibri" w:hAnsi="Times New Roman" w:cs="Times New Roman"/>
          <w:sz w:val="24"/>
          <w:szCs w:val="24"/>
        </w:rPr>
        <w:t xml:space="preserve">2-я группа – </w:t>
      </w:r>
      <w:r w:rsidRPr="00734A9B">
        <w:rPr>
          <w:rFonts w:ascii="Times New Roman" w:eastAsia="Calibri" w:hAnsi="Times New Roman" w:cs="Times New Roman"/>
          <w:i/>
          <w:sz w:val="24"/>
          <w:szCs w:val="24"/>
        </w:rPr>
        <w:t>глубокое и детальное понимание содержания и формы текста</w:t>
      </w:r>
      <w:r w:rsidRPr="00734A9B">
        <w:rPr>
          <w:rFonts w:ascii="Times New Roman" w:eastAsia="Calibri" w:hAnsi="Times New Roman" w:cs="Times New Roman"/>
          <w:sz w:val="24"/>
          <w:szCs w:val="24"/>
        </w:rPr>
        <w:t xml:space="preserve"> – включает умения обобщать и интерпретировать информацию, представленную в разной форме; проверять и формулировать на ее основе утверждения, выводы;</w:t>
      </w:r>
    </w:p>
    <w:p w:rsidR="00734A9B" w:rsidRPr="00734A9B" w:rsidRDefault="00734A9B" w:rsidP="00734A9B">
      <w:pPr>
        <w:suppressAutoHyphens/>
        <w:snapToGri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4A9B">
        <w:rPr>
          <w:rFonts w:ascii="Times New Roman" w:eastAsia="Calibri" w:hAnsi="Times New Roman" w:cs="Times New Roman"/>
          <w:sz w:val="24"/>
          <w:szCs w:val="24"/>
        </w:rPr>
        <w:t xml:space="preserve">3-я группа – </w:t>
      </w:r>
      <w:r w:rsidRPr="00734A9B">
        <w:rPr>
          <w:rFonts w:ascii="Times New Roman" w:eastAsia="Calibri" w:hAnsi="Times New Roman" w:cs="Times New Roman"/>
          <w:i/>
          <w:sz w:val="24"/>
          <w:szCs w:val="24"/>
        </w:rPr>
        <w:t>осмысление и оценка, использование информации из текста</w:t>
      </w:r>
      <w:r w:rsidRPr="00734A9B">
        <w:rPr>
          <w:rFonts w:ascii="Times New Roman" w:eastAsia="Calibri" w:hAnsi="Times New Roman" w:cs="Times New Roman"/>
          <w:sz w:val="24"/>
          <w:szCs w:val="24"/>
        </w:rPr>
        <w:t xml:space="preserve"> – включает умение оценивать содержание и форму текста или его структурных элементов с точки зрения целей авторов; оценивать полноту и достоверность информации; обнаруживать противоречия в одном или нескольких текстах; высказывать и обосновывать собственную точку зрения по вопросу, обсуждаемому в тексте; применять информацию, содержащуюся в тексте, для решения различных практических и учебно-познавательных задач с привлечением или без привлечения собственного опыта.</w:t>
      </w:r>
    </w:p>
    <w:p w:rsidR="00734A9B" w:rsidRDefault="00734A9B" w:rsidP="005F714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1645"/>
        <w:gridCol w:w="1399"/>
        <w:gridCol w:w="1431"/>
        <w:gridCol w:w="1727"/>
      </w:tblGrid>
      <w:tr w:rsidR="00734A9B" w:rsidTr="00734A9B">
        <w:tc>
          <w:tcPr>
            <w:tcW w:w="816" w:type="dxa"/>
          </w:tcPr>
          <w:p w:rsidR="00734A9B" w:rsidRDefault="00734A9B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45" w:type="dxa"/>
          </w:tcPr>
          <w:p w:rsidR="00734A9B" w:rsidRDefault="00734A9B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выполнявших КДР</w:t>
            </w:r>
          </w:p>
        </w:tc>
        <w:tc>
          <w:tcPr>
            <w:tcW w:w="1399" w:type="dxa"/>
          </w:tcPr>
          <w:p w:rsidR="00734A9B" w:rsidRPr="00540152" w:rsidRDefault="00734A9B" w:rsidP="005F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152">
              <w:rPr>
                <w:rFonts w:ascii="Times New Roman" w:hAnsi="Times New Roman" w:cs="Times New Roman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1431" w:type="dxa"/>
          </w:tcPr>
          <w:p w:rsidR="00734A9B" w:rsidRPr="00540152" w:rsidRDefault="00734A9B" w:rsidP="005F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Глубокое и детальное понимание содержания и формы текста</w:t>
            </w:r>
          </w:p>
        </w:tc>
        <w:tc>
          <w:tcPr>
            <w:tcW w:w="1727" w:type="dxa"/>
          </w:tcPr>
          <w:p w:rsidR="00734A9B" w:rsidRPr="00540152" w:rsidRDefault="00734A9B" w:rsidP="005F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и оценка, использование информации из текста для различных целей</w:t>
            </w:r>
          </w:p>
        </w:tc>
      </w:tr>
      <w:tr w:rsidR="00DB0E6C" w:rsidTr="00734A9B">
        <w:tc>
          <w:tcPr>
            <w:tcW w:w="816" w:type="dxa"/>
          </w:tcPr>
          <w:p w:rsidR="00DB0E6C" w:rsidRPr="00193F33" w:rsidRDefault="00DB0E6C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93F3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5" w:type="dxa"/>
          </w:tcPr>
          <w:p w:rsidR="00DB0E6C" w:rsidRPr="00193F33" w:rsidRDefault="00977192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99" w:type="dxa"/>
          </w:tcPr>
          <w:p w:rsidR="00DB0E6C" w:rsidRPr="00193F33" w:rsidRDefault="00977192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50,00%</w:t>
            </w:r>
          </w:p>
        </w:tc>
        <w:tc>
          <w:tcPr>
            <w:tcW w:w="1431" w:type="dxa"/>
          </w:tcPr>
          <w:p w:rsidR="00DB0E6C" w:rsidRPr="00193F33" w:rsidRDefault="00977192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42,11%</w:t>
            </w:r>
          </w:p>
        </w:tc>
        <w:tc>
          <w:tcPr>
            <w:tcW w:w="1727" w:type="dxa"/>
          </w:tcPr>
          <w:p w:rsidR="00DB0E6C" w:rsidRPr="00193F33" w:rsidRDefault="00977192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35,67%</w:t>
            </w:r>
          </w:p>
        </w:tc>
      </w:tr>
      <w:tr w:rsidR="00A5401D" w:rsidTr="005E13EF">
        <w:tc>
          <w:tcPr>
            <w:tcW w:w="816" w:type="dxa"/>
          </w:tcPr>
          <w:p w:rsidR="00A5401D" w:rsidRPr="00193F33" w:rsidRDefault="00A5401D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93F33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45" w:type="dxa"/>
          </w:tcPr>
          <w:p w:rsidR="00A5401D" w:rsidRPr="00193F33" w:rsidRDefault="00873991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9" w:type="dxa"/>
            <w:vAlign w:val="center"/>
          </w:tcPr>
          <w:p w:rsidR="00A5401D" w:rsidRPr="00193F33" w:rsidRDefault="00873991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54,86%</w:t>
            </w:r>
          </w:p>
        </w:tc>
        <w:tc>
          <w:tcPr>
            <w:tcW w:w="1431" w:type="dxa"/>
            <w:vAlign w:val="center"/>
          </w:tcPr>
          <w:p w:rsidR="00A5401D" w:rsidRPr="00193F33" w:rsidRDefault="00873991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52,50%</w:t>
            </w:r>
          </w:p>
        </w:tc>
        <w:tc>
          <w:tcPr>
            <w:tcW w:w="1727" w:type="dxa"/>
            <w:vAlign w:val="center"/>
          </w:tcPr>
          <w:p w:rsidR="00A5401D" w:rsidRPr="00193F33" w:rsidRDefault="00873991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35,19%</w:t>
            </w:r>
          </w:p>
        </w:tc>
      </w:tr>
      <w:tr w:rsidR="00953213" w:rsidTr="001E19BB">
        <w:tc>
          <w:tcPr>
            <w:tcW w:w="816" w:type="dxa"/>
          </w:tcPr>
          <w:p w:rsidR="00953213" w:rsidRPr="00193F33" w:rsidRDefault="00953213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93F3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45" w:type="dxa"/>
          </w:tcPr>
          <w:p w:rsidR="00953213" w:rsidRPr="00193F33" w:rsidRDefault="00873991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99" w:type="dxa"/>
            <w:vAlign w:val="center"/>
          </w:tcPr>
          <w:p w:rsidR="00953213" w:rsidRPr="00193F33" w:rsidRDefault="00873991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54,17%</w:t>
            </w:r>
          </w:p>
        </w:tc>
        <w:tc>
          <w:tcPr>
            <w:tcW w:w="1431" w:type="dxa"/>
            <w:vAlign w:val="center"/>
          </w:tcPr>
          <w:p w:rsidR="00953213" w:rsidRPr="00193F33" w:rsidRDefault="00873991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43,50%</w:t>
            </w:r>
          </w:p>
        </w:tc>
        <w:tc>
          <w:tcPr>
            <w:tcW w:w="1727" w:type="dxa"/>
            <w:vAlign w:val="center"/>
          </w:tcPr>
          <w:p w:rsidR="00953213" w:rsidRPr="00193F33" w:rsidRDefault="00873991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36,11%</w:t>
            </w:r>
          </w:p>
        </w:tc>
      </w:tr>
      <w:tr w:rsidR="00953213" w:rsidTr="009F52B1">
        <w:tc>
          <w:tcPr>
            <w:tcW w:w="816" w:type="dxa"/>
          </w:tcPr>
          <w:p w:rsidR="00953213" w:rsidRPr="00193F33" w:rsidRDefault="00953213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33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645" w:type="dxa"/>
          </w:tcPr>
          <w:p w:rsidR="00953213" w:rsidRPr="00193F33" w:rsidRDefault="00797C07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99" w:type="dxa"/>
            <w:vAlign w:val="center"/>
          </w:tcPr>
          <w:p w:rsidR="00953213" w:rsidRPr="00193F33" w:rsidRDefault="00797C07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52,61%</w:t>
            </w:r>
          </w:p>
        </w:tc>
        <w:tc>
          <w:tcPr>
            <w:tcW w:w="1431" w:type="dxa"/>
            <w:vAlign w:val="center"/>
          </w:tcPr>
          <w:p w:rsidR="00953213" w:rsidRPr="00193F33" w:rsidRDefault="00797C07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51,74%</w:t>
            </w:r>
          </w:p>
        </w:tc>
        <w:tc>
          <w:tcPr>
            <w:tcW w:w="1727" w:type="dxa"/>
            <w:vAlign w:val="center"/>
          </w:tcPr>
          <w:p w:rsidR="00953213" w:rsidRPr="00193F33" w:rsidRDefault="00797C07" w:rsidP="00193F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39,13%</w:t>
            </w:r>
          </w:p>
        </w:tc>
      </w:tr>
      <w:tr w:rsidR="00953213" w:rsidTr="00734A9B">
        <w:tc>
          <w:tcPr>
            <w:tcW w:w="2461" w:type="dxa"/>
            <w:gridSpan w:val="2"/>
          </w:tcPr>
          <w:p w:rsidR="00953213" w:rsidRPr="00193F33" w:rsidRDefault="00953213" w:rsidP="00193F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F3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школе</w:t>
            </w:r>
          </w:p>
        </w:tc>
        <w:tc>
          <w:tcPr>
            <w:tcW w:w="1399" w:type="dxa"/>
          </w:tcPr>
          <w:p w:rsidR="00953213" w:rsidRPr="00193F33" w:rsidRDefault="00691E1D" w:rsidP="001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52,91%</w:t>
            </w:r>
          </w:p>
        </w:tc>
        <w:tc>
          <w:tcPr>
            <w:tcW w:w="1431" w:type="dxa"/>
          </w:tcPr>
          <w:p w:rsidR="00953213" w:rsidRPr="00193F33" w:rsidRDefault="00691E1D" w:rsidP="001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47,46%</w:t>
            </w:r>
          </w:p>
        </w:tc>
        <w:tc>
          <w:tcPr>
            <w:tcW w:w="1727" w:type="dxa"/>
          </w:tcPr>
          <w:p w:rsidR="00953213" w:rsidRPr="00193F33" w:rsidRDefault="00691E1D" w:rsidP="001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36,52%</w:t>
            </w:r>
          </w:p>
        </w:tc>
      </w:tr>
      <w:tr w:rsidR="00953213" w:rsidTr="00734A9B">
        <w:tc>
          <w:tcPr>
            <w:tcW w:w="2461" w:type="dxa"/>
            <w:gridSpan w:val="2"/>
          </w:tcPr>
          <w:p w:rsidR="00953213" w:rsidRPr="00193F33" w:rsidRDefault="00953213" w:rsidP="001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F3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региону</w:t>
            </w:r>
          </w:p>
        </w:tc>
        <w:tc>
          <w:tcPr>
            <w:tcW w:w="1399" w:type="dxa"/>
          </w:tcPr>
          <w:p w:rsidR="00953213" w:rsidRPr="00193F33" w:rsidRDefault="00977192" w:rsidP="001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56,01%</w:t>
            </w:r>
          </w:p>
        </w:tc>
        <w:tc>
          <w:tcPr>
            <w:tcW w:w="1431" w:type="dxa"/>
          </w:tcPr>
          <w:p w:rsidR="00953213" w:rsidRPr="00193F33" w:rsidRDefault="00977192" w:rsidP="001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43,17%</w:t>
            </w:r>
          </w:p>
        </w:tc>
        <w:tc>
          <w:tcPr>
            <w:tcW w:w="1727" w:type="dxa"/>
          </w:tcPr>
          <w:p w:rsidR="00953213" w:rsidRPr="00193F33" w:rsidRDefault="00977192" w:rsidP="00193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33,80%</w:t>
            </w:r>
          </w:p>
        </w:tc>
      </w:tr>
    </w:tbl>
    <w:p w:rsidR="00693241" w:rsidRDefault="00693241" w:rsidP="00693241">
      <w:pPr>
        <w:pStyle w:val="Default"/>
        <w:rPr>
          <w:b/>
          <w:color w:val="auto"/>
        </w:rPr>
      </w:pPr>
    </w:p>
    <w:p w:rsidR="007564E7" w:rsidRDefault="007564E7" w:rsidP="007648FC">
      <w:pPr>
        <w:rPr>
          <w:rFonts w:ascii="Times New Roman" w:hAnsi="Times New Roman" w:cs="Times New Roman"/>
          <w:b/>
          <w:sz w:val="24"/>
          <w:szCs w:val="24"/>
        </w:rPr>
      </w:pPr>
    </w:p>
    <w:p w:rsidR="00F37CC9" w:rsidRDefault="00F37CC9" w:rsidP="00EA4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C9" w:rsidRDefault="00F37CC9" w:rsidP="00EA44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8FC" w:rsidRDefault="007648FC" w:rsidP="00EA44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Успешность вы</w:t>
      </w:r>
      <w:r w:rsidR="00A92C7A">
        <w:rPr>
          <w:rFonts w:ascii="Times New Roman" w:hAnsi="Times New Roman" w:cs="Times New Roman"/>
          <w:b/>
          <w:sz w:val="24"/>
          <w:szCs w:val="24"/>
        </w:rPr>
        <w:t>полнения по предметным областям</w:t>
      </w:r>
    </w:p>
    <w:p w:rsidR="00A92C7A" w:rsidRPr="00A92C7A" w:rsidRDefault="00A92C7A" w:rsidP="00A92C7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2C7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Ус</w:t>
      </w:r>
      <w:r w:rsidRPr="00A92C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пешность выполнения заданий по предметным областям </w:t>
      </w:r>
      <w:r w:rsidRPr="00A92C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(</w:t>
      </w:r>
      <w:r w:rsidRPr="00A92C7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«Математика», «Русский язык», «Естествознание», «История»). </w:t>
      </w:r>
      <w:r w:rsidRPr="00A92C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Количественной характеристикой данного показателя является процент выполнения заданий к тексту из данной предметной области. Он равен отношению баллов, полученных учеником за выполнение заданий по каждой предметной области, к максимальному баллу, который можно было получить за выполнение этих заданий, в процентах. </w:t>
      </w:r>
    </w:p>
    <w:p w:rsidR="00A92C7A" w:rsidRDefault="00A92C7A" w:rsidP="007648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1645"/>
        <w:gridCol w:w="1854"/>
        <w:gridCol w:w="1919"/>
        <w:gridCol w:w="1430"/>
        <w:gridCol w:w="1417"/>
      </w:tblGrid>
      <w:tr w:rsidR="007648FC" w:rsidTr="00DB0E6C">
        <w:tc>
          <w:tcPr>
            <w:tcW w:w="1306" w:type="dxa"/>
          </w:tcPr>
          <w:p w:rsidR="007648FC" w:rsidRDefault="007648FC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45" w:type="dxa"/>
          </w:tcPr>
          <w:p w:rsidR="007648FC" w:rsidRDefault="007648FC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выполнявших КДР</w:t>
            </w:r>
          </w:p>
        </w:tc>
        <w:tc>
          <w:tcPr>
            <w:tcW w:w="1854" w:type="dxa"/>
          </w:tcPr>
          <w:p w:rsidR="007648FC" w:rsidRDefault="00DB0E6C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919" w:type="dxa"/>
          </w:tcPr>
          <w:p w:rsidR="007648FC" w:rsidRDefault="00DB0E6C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1430" w:type="dxa"/>
          </w:tcPr>
          <w:p w:rsidR="007648FC" w:rsidRDefault="007648FC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7648FC" w:rsidRDefault="007648FC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DB0E6C" w:rsidTr="00DB0E6C">
        <w:tc>
          <w:tcPr>
            <w:tcW w:w="1306" w:type="dxa"/>
          </w:tcPr>
          <w:p w:rsidR="00DB0E6C" w:rsidRPr="00116D6B" w:rsidRDefault="00DB0E6C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16D6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45" w:type="dxa"/>
          </w:tcPr>
          <w:p w:rsidR="00DB0E6C" w:rsidRPr="00980ECC" w:rsidRDefault="00F37CC9" w:rsidP="002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4" w:type="dxa"/>
            <w:vAlign w:val="center"/>
          </w:tcPr>
          <w:p w:rsidR="00DB0E6C" w:rsidRPr="00980ECC" w:rsidRDefault="00F37C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31,00%</w:t>
            </w:r>
          </w:p>
        </w:tc>
        <w:tc>
          <w:tcPr>
            <w:tcW w:w="1919" w:type="dxa"/>
            <w:vAlign w:val="center"/>
          </w:tcPr>
          <w:p w:rsidR="00DB0E6C" w:rsidRPr="00980ECC" w:rsidRDefault="00830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43,33%</w:t>
            </w:r>
          </w:p>
        </w:tc>
        <w:tc>
          <w:tcPr>
            <w:tcW w:w="1430" w:type="dxa"/>
            <w:vAlign w:val="center"/>
          </w:tcPr>
          <w:p w:rsidR="00DB0E6C" w:rsidRPr="00980ECC" w:rsidRDefault="00830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34,00%</w:t>
            </w:r>
          </w:p>
        </w:tc>
        <w:tc>
          <w:tcPr>
            <w:tcW w:w="1417" w:type="dxa"/>
            <w:vAlign w:val="center"/>
          </w:tcPr>
          <w:p w:rsidR="00DB0E6C" w:rsidRPr="00980ECC" w:rsidRDefault="008300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57,78%</w:t>
            </w:r>
          </w:p>
        </w:tc>
      </w:tr>
      <w:tr w:rsidR="00A5401D" w:rsidTr="0025208D">
        <w:tc>
          <w:tcPr>
            <w:tcW w:w="1306" w:type="dxa"/>
          </w:tcPr>
          <w:p w:rsidR="00A5401D" w:rsidRPr="00116D6B" w:rsidRDefault="00A5401D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16D6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645" w:type="dxa"/>
          </w:tcPr>
          <w:p w:rsidR="00A5401D" w:rsidRPr="00980ECC" w:rsidRDefault="00873991" w:rsidP="002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4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46,67%</w:t>
            </w:r>
          </w:p>
        </w:tc>
        <w:tc>
          <w:tcPr>
            <w:tcW w:w="1919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43,33%</w:t>
            </w:r>
          </w:p>
        </w:tc>
        <w:tc>
          <w:tcPr>
            <w:tcW w:w="1430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40,00%</w:t>
            </w:r>
          </w:p>
        </w:tc>
        <w:tc>
          <w:tcPr>
            <w:tcW w:w="1417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50,83%</w:t>
            </w:r>
          </w:p>
        </w:tc>
      </w:tr>
      <w:tr w:rsidR="00A5401D" w:rsidTr="00DD4259">
        <w:tc>
          <w:tcPr>
            <w:tcW w:w="1306" w:type="dxa"/>
          </w:tcPr>
          <w:p w:rsidR="00A5401D" w:rsidRPr="00116D6B" w:rsidRDefault="00A5401D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16D6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645" w:type="dxa"/>
          </w:tcPr>
          <w:p w:rsidR="00A5401D" w:rsidRPr="00980ECC" w:rsidRDefault="00873991" w:rsidP="002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4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43,00%</w:t>
            </w:r>
          </w:p>
        </w:tc>
        <w:tc>
          <w:tcPr>
            <w:tcW w:w="1919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35,00%</w:t>
            </w:r>
          </w:p>
        </w:tc>
        <w:tc>
          <w:tcPr>
            <w:tcW w:w="1430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38,00%</w:t>
            </w:r>
          </w:p>
        </w:tc>
        <w:tc>
          <w:tcPr>
            <w:tcW w:w="1417" w:type="dxa"/>
            <w:vAlign w:val="center"/>
          </w:tcPr>
          <w:p w:rsidR="00A5401D" w:rsidRPr="00980ECC" w:rsidRDefault="0087399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56,00%</w:t>
            </w:r>
          </w:p>
        </w:tc>
      </w:tr>
      <w:tr w:rsidR="00A5401D" w:rsidTr="00933C6D">
        <w:tc>
          <w:tcPr>
            <w:tcW w:w="1306" w:type="dxa"/>
          </w:tcPr>
          <w:p w:rsidR="00A5401D" w:rsidRPr="00116D6B" w:rsidRDefault="00A5401D" w:rsidP="00FB3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645" w:type="dxa"/>
          </w:tcPr>
          <w:p w:rsidR="00A5401D" w:rsidRPr="00980ECC" w:rsidRDefault="00797C07" w:rsidP="00291D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4" w:type="dxa"/>
            <w:vAlign w:val="center"/>
          </w:tcPr>
          <w:p w:rsidR="00A5401D" w:rsidRPr="00980ECC" w:rsidRDefault="00797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47,50%</w:t>
            </w:r>
          </w:p>
        </w:tc>
        <w:tc>
          <w:tcPr>
            <w:tcW w:w="1919" w:type="dxa"/>
            <w:vAlign w:val="center"/>
          </w:tcPr>
          <w:p w:rsidR="00A5401D" w:rsidRPr="00980ECC" w:rsidRDefault="00797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37,27%</w:t>
            </w:r>
          </w:p>
        </w:tc>
        <w:tc>
          <w:tcPr>
            <w:tcW w:w="1430" w:type="dxa"/>
            <w:vAlign w:val="center"/>
          </w:tcPr>
          <w:p w:rsidR="00A5401D" w:rsidRPr="00980ECC" w:rsidRDefault="00797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46,67%</w:t>
            </w:r>
          </w:p>
        </w:tc>
        <w:tc>
          <w:tcPr>
            <w:tcW w:w="1417" w:type="dxa"/>
            <w:vAlign w:val="center"/>
          </w:tcPr>
          <w:p w:rsidR="00A5401D" w:rsidRPr="00980ECC" w:rsidRDefault="00797C0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53,64%</w:t>
            </w:r>
          </w:p>
        </w:tc>
      </w:tr>
      <w:tr w:rsidR="00B41BD0" w:rsidTr="00DB0E6C">
        <w:tc>
          <w:tcPr>
            <w:tcW w:w="2951" w:type="dxa"/>
            <w:gridSpan w:val="2"/>
          </w:tcPr>
          <w:p w:rsidR="00B41BD0" w:rsidRPr="00116D6B" w:rsidRDefault="00B41BD0" w:rsidP="00423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школе</w:t>
            </w:r>
          </w:p>
        </w:tc>
        <w:tc>
          <w:tcPr>
            <w:tcW w:w="1854" w:type="dxa"/>
          </w:tcPr>
          <w:p w:rsidR="00B41BD0" w:rsidRPr="00116D6B" w:rsidRDefault="00691E1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42,04%</w:t>
            </w:r>
          </w:p>
        </w:tc>
        <w:tc>
          <w:tcPr>
            <w:tcW w:w="1919" w:type="dxa"/>
          </w:tcPr>
          <w:p w:rsidR="00B41BD0" w:rsidRPr="00116D6B" w:rsidRDefault="00691E1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39,73%</w:t>
            </w:r>
          </w:p>
        </w:tc>
        <w:tc>
          <w:tcPr>
            <w:tcW w:w="1430" w:type="dxa"/>
          </w:tcPr>
          <w:p w:rsidR="00B41BD0" w:rsidRPr="00116D6B" w:rsidRDefault="00691E1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39,66%</w:t>
            </w:r>
          </w:p>
        </w:tc>
        <w:tc>
          <w:tcPr>
            <w:tcW w:w="1417" w:type="dxa"/>
          </w:tcPr>
          <w:p w:rsidR="00B41BD0" w:rsidRPr="00116D6B" w:rsidRDefault="00691E1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54,56%</w:t>
            </w:r>
            <w:bookmarkStart w:id="0" w:name="_GoBack"/>
            <w:bookmarkEnd w:id="0"/>
          </w:p>
        </w:tc>
      </w:tr>
      <w:tr w:rsidR="00B41BD0" w:rsidTr="00DB0E6C">
        <w:tc>
          <w:tcPr>
            <w:tcW w:w="2951" w:type="dxa"/>
            <w:gridSpan w:val="2"/>
          </w:tcPr>
          <w:p w:rsidR="00B41BD0" w:rsidRPr="00116D6B" w:rsidRDefault="00B41BD0" w:rsidP="00423A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D6B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значение по региону</w:t>
            </w:r>
          </w:p>
        </w:tc>
        <w:tc>
          <w:tcPr>
            <w:tcW w:w="1854" w:type="dxa"/>
          </w:tcPr>
          <w:p w:rsidR="00B41BD0" w:rsidRPr="00116D6B" w:rsidRDefault="0083004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38,68%</w:t>
            </w:r>
          </w:p>
        </w:tc>
        <w:tc>
          <w:tcPr>
            <w:tcW w:w="1919" w:type="dxa"/>
          </w:tcPr>
          <w:p w:rsidR="00B41BD0" w:rsidRPr="00116D6B" w:rsidRDefault="0083004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43,92%</w:t>
            </w:r>
          </w:p>
        </w:tc>
        <w:tc>
          <w:tcPr>
            <w:tcW w:w="1430" w:type="dxa"/>
          </w:tcPr>
          <w:p w:rsidR="00B41BD0" w:rsidRPr="00116D6B" w:rsidRDefault="0083004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42,58%</w:t>
            </w:r>
          </w:p>
        </w:tc>
        <w:tc>
          <w:tcPr>
            <w:tcW w:w="1417" w:type="dxa"/>
          </w:tcPr>
          <w:p w:rsidR="00B41BD0" w:rsidRPr="00116D6B" w:rsidRDefault="0083004D" w:rsidP="007648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49,52%</w:t>
            </w:r>
          </w:p>
        </w:tc>
      </w:tr>
    </w:tbl>
    <w:p w:rsidR="0022041E" w:rsidRDefault="0022041E" w:rsidP="00F53CC8">
      <w:pPr>
        <w:rPr>
          <w:rFonts w:ascii="Times New Roman" w:eastAsia="Calibri" w:hAnsi="Times New Roman" w:cs="Times New Roman"/>
          <w:sz w:val="24"/>
          <w:szCs w:val="24"/>
        </w:rPr>
      </w:pPr>
    </w:p>
    <w:p w:rsidR="00837E35" w:rsidRPr="00F53CC8" w:rsidRDefault="00837E35" w:rsidP="00F53CC8">
      <w:pPr>
        <w:rPr>
          <w:rFonts w:ascii="Times New Roman" w:hAnsi="Times New Roman" w:cs="Times New Roman"/>
          <w:b/>
          <w:sz w:val="24"/>
          <w:szCs w:val="24"/>
        </w:rPr>
      </w:pPr>
    </w:p>
    <w:sectPr w:rsidR="00837E35" w:rsidRPr="00F53CC8" w:rsidSect="00D77FBD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F2674"/>
    <w:multiLevelType w:val="hybridMultilevel"/>
    <w:tmpl w:val="8372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A7509"/>
    <w:multiLevelType w:val="hybridMultilevel"/>
    <w:tmpl w:val="7736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B1C37"/>
    <w:multiLevelType w:val="hybridMultilevel"/>
    <w:tmpl w:val="5FAC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36C20"/>
    <w:multiLevelType w:val="hybridMultilevel"/>
    <w:tmpl w:val="37BA2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AF"/>
    <w:rsid w:val="0007353F"/>
    <w:rsid w:val="000B51AF"/>
    <w:rsid w:val="00116D6B"/>
    <w:rsid w:val="00193F33"/>
    <w:rsid w:val="001C720E"/>
    <w:rsid w:val="0022041E"/>
    <w:rsid w:val="00383613"/>
    <w:rsid w:val="003A2502"/>
    <w:rsid w:val="003B12B6"/>
    <w:rsid w:val="00482A76"/>
    <w:rsid w:val="004A6645"/>
    <w:rsid w:val="004D13A3"/>
    <w:rsid w:val="00540152"/>
    <w:rsid w:val="005B63A1"/>
    <w:rsid w:val="005D6E0D"/>
    <w:rsid w:val="005F7140"/>
    <w:rsid w:val="0061234F"/>
    <w:rsid w:val="00676BFA"/>
    <w:rsid w:val="006809F4"/>
    <w:rsid w:val="00691E1D"/>
    <w:rsid w:val="00693241"/>
    <w:rsid w:val="006F68EA"/>
    <w:rsid w:val="00720A93"/>
    <w:rsid w:val="00734A9B"/>
    <w:rsid w:val="00737006"/>
    <w:rsid w:val="007547DC"/>
    <w:rsid w:val="007564E7"/>
    <w:rsid w:val="007626D9"/>
    <w:rsid w:val="007648FC"/>
    <w:rsid w:val="00776EFB"/>
    <w:rsid w:val="00797C07"/>
    <w:rsid w:val="0083004D"/>
    <w:rsid w:val="00837E35"/>
    <w:rsid w:val="00873991"/>
    <w:rsid w:val="00940D03"/>
    <w:rsid w:val="00953213"/>
    <w:rsid w:val="00977192"/>
    <w:rsid w:val="00980ECC"/>
    <w:rsid w:val="009D5C05"/>
    <w:rsid w:val="00A12E90"/>
    <w:rsid w:val="00A5401D"/>
    <w:rsid w:val="00A80A7E"/>
    <w:rsid w:val="00A92C7A"/>
    <w:rsid w:val="00B07BFA"/>
    <w:rsid w:val="00B41BD0"/>
    <w:rsid w:val="00B42611"/>
    <w:rsid w:val="00B6188B"/>
    <w:rsid w:val="00BA1868"/>
    <w:rsid w:val="00BC1E35"/>
    <w:rsid w:val="00BC34AF"/>
    <w:rsid w:val="00C54374"/>
    <w:rsid w:val="00CA2511"/>
    <w:rsid w:val="00CB19F2"/>
    <w:rsid w:val="00D71647"/>
    <w:rsid w:val="00D77FBD"/>
    <w:rsid w:val="00D965DA"/>
    <w:rsid w:val="00DB0E6C"/>
    <w:rsid w:val="00DC0A7B"/>
    <w:rsid w:val="00E14397"/>
    <w:rsid w:val="00E34C3C"/>
    <w:rsid w:val="00E525FC"/>
    <w:rsid w:val="00EA4454"/>
    <w:rsid w:val="00ED3FA1"/>
    <w:rsid w:val="00F35B9C"/>
    <w:rsid w:val="00F37CC9"/>
    <w:rsid w:val="00F53CC8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6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932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6B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9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55</cp:revision>
  <dcterms:created xsi:type="dcterms:W3CDTF">2019-11-18T01:45:00Z</dcterms:created>
  <dcterms:modified xsi:type="dcterms:W3CDTF">2023-12-29T04:58:00Z</dcterms:modified>
</cp:coreProperties>
</file>