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A1" w:rsidRPr="00D85DA1" w:rsidRDefault="00D85DA1" w:rsidP="00FF14B5">
      <w:pPr>
        <w:spacing w:after="204"/>
        <w:jc w:val="center"/>
        <w:outlineLvl w:val="0"/>
        <w:rPr>
          <w:rFonts w:ascii="Times New Roman" w:eastAsia="Times New Roman" w:hAnsi="Times New Roman" w:cs="Times New Roman"/>
          <w:b/>
          <w:bCs/>
          <w:color w:val="1A1A1A"/>
          <w:kern w:val="36"/>
          <w:sz w:val="24"/>
          <w:szCs w:val="24"/>
          <w:lang w:eastAsia="ru-RU"/>
        </w:rPr>
      </w:pPr>
      <w:r w:rsidRPr="00D85DA1">
        <w:rPr>
          <w:rFonts w:ascii="Times New Roman" w:eastAsia="Times New Roman" w:hAnsi="Times New Roman" w:cs="Times New Roman"/>
          <w:b/>
          <w:bCs/>
          <w:color w:val="1A1A1A"/>
          <w:kern w:val="36"/>
          <w:sz w:val="24"/>
          <w:szCs w:val="24"/>
          <w:lang w:eastAsia="ru-RU"/>
        </w:rPr>
        <w:t>Государственная итоговая аттестация выпускников 11 классов</w:t>
      </w:r>
    </w:p>
    <w:p w:rsidR="00472F13" w:rsidRPr="00FF14B5" w:rsidRDefault="00472F13" w:rsidP="00FF14B5">
      <w:pPr>
        <w:spacing w:after="420"/>
        <w:jc w:val="both"/>
        <w:rPr>
          <w:rFonts w:ascii="Times New Roman" w:hAnsi="Times New Roman" w:cs="Times New Roman"/>
          <w:color w:val="000000"/>
          <w:sz w:val="24"/>
          <w:szCs w:val="24"/>
        </w:rPr>
      </w:pPr>
      <w:r w:rsidRPr="00D85DA1">
        <w:rPr>
          <w:rFonts w:ascii="Times New Roman" w:eastAsia="Times New Roman" w:hAnsi="Times New Roman" w:cs="Times New Roman"/>
          <w:color w:val="1A1A1A"/>
          <w:sz w:val="24"/>
          <w:szCs w:val="24"/>
          <w:lang w:eastAsia="ru-RU"/>
        </w:rPr>
        <w:t xml:space="preserve">ГИА-11 проводится в соответствии с Порядком проведения государственной итоговой аттестации по образовательным программам среднего общего образования, утвержденного </w:t>
      </w:r>
      <w:hyperlink r:id="rId6" w:history="1">
        <w:r w:rsidRPr="00FF14B5">
          <w:rPr>
            <w:rStyle w:val="a3"/>
            <w:rFonts w:ascii="Times New Roman" w:hAnsi="Times New Roman" w:cs="Times New Roman"/>
            <w:sz w:val="24"/>
            <w:szCs w:val="24"/>
          </w:rPr>
          <w:t xml:space="preserve">приказом </w:t>
        </w:r>
        <w:proofErr w:type="spellStart"/>
        <w:r w:rsidRPr="00FF14B5">
          <w:rPr>
            <w:rStyle w:val="a3"/>
            <w:rFonts w:ascii="Times New Roman" w:hAnsi="Times New Roman" w:cs="Times New Roman"/>
            <w:sz w:val="24"/>
            <w:szCs w:val="24"/>
          </w:rPr>
          <w:t>Минп</w:t>
        </w:r>
        <w:r w:rsidRPr="00FF14B5">
          <w:rPr>
            <w:rStyle w:val="a3"/>
            <w:rFonts w:ascii="Times New Roman" w:hAnsi="Times New Roman" w:cs="Times New Roman"/>
            <w:sz w:val="24"/>
            <w:szCs w:val="24"/>
          </w:rPr>
          <w:t>р</w:t>
        </w:r>
        <w:r w:rsidRPr="00FF14B5">
          <w:rPr>
            <w:rStyle w:val="a3"/>
            <w:rFonts w:ascii="Times New Roman" w:hAnsi="Times New Roman" w:cs="Times New Roman"/>
            <w:sz w:val="24"/>
            <w:szCs w:val="24"/>
          </w:rPr>
          <w:t>освещ</w:t>
        </w:r>
        <w:r w:rsidRPr="00FF14B5">
          <w:rPr>
            <w:rStyle w:val="a3"/>
            <w:rFonts w:ascii="Times New Roman" w:hAnsi="Times New Roman" w:cs="Times New Roman"/>
            <w:sz w:val="24"/>
            <w:szCs w:val="24"/>
          </w:rPr>
          <w:t>е</w:t>
        </w:r>
        <w:r w:rsidRPr="00FF14B5">
          <w:rPr>
            <w:rStyle w:val="a3"/>
            <w:rFonts w:ascii="Times New Roman" w:hAnsi="Times New Roman" w:cs="Times New Roman"/>
            <w:sz w:val="24"/>
            <w:szCs w:val="24"/>
          </w:rPr>
          <w:t>ния</w:t>
        </w:r>
        <w:proofErr w:type="spellEnd"/>
        <w:r w:rsidRPr="00FF14B5">
          <w:rPr>
            <w:rStyle w:val="a3"/>
            <w:rFonts w:ascii="Times New Roman" w:hAnsi="Times New Roman" w:cs="Times New Roman"/>
            <w:sz w:val="24"/>
            <w:szCs w:val="24"/>
          </w:rPr>
          <w:t xml:space="preserve"> России, </w:t>
        </w:r>
        <w:proofErr w:type="spellStart"/>
        <w:r w:rsidRPr="00FF14B5">
          <w:rPr>
            <w:rStyle w:val="a3"/>
            <w:rFonts w:ascii="Times New Roman" w:hAnsi="Times New Roman" w:cs="Times New Roman"/>
            <w:sz w:val="24"/>
            <w:szCs w:val="24"/>
          </w:rPr>
          <w:t>Рособрнадзора</w:t>
        </w:r>
        <w:proofErr w:type="spellEnd"/>
        <w:r w:rsidRPr="00FF14B5">
          <w:rPr>
            <w:rStyle w:val="a3"/>
            <w:rFonts w:ascii="Times New Roman" w:hAnsi="Times New Roman" w:cs="Times New Roman"/>
            <w:sz w:val="24"/>
            <w:szCs w:val="24"/>
          </w:rPr>
          <w:t xml:space="preserve"> № 233/552 от 04.04.2023 г. «Об утвержден</w:t>
        </w:r>
        <w:r w:rsidRPr="00FF14B5">
          <w:rPr>
            <w:rStyle w:val="a3"/>
            <w:rFonts w:ascii="Times New Roman" w:hAnsi="Times New Roman" w:cs="Times New Roman"/>
            <w:sz w:val="24"/>
            <w:szCs w:val="24"/>
          </w:rPr>
          <w:t>и</w:t>
        </w:r>
        <w:r w:rsidRPr="00FF14B5">
          <w:rPr>
            <w:rStyle w:val="a3"/>
            <w:rFonts w:ascii="Times New Roman" w:hAnsi="Times New Roman" w:cs="Times New Roman"/>
            <w:sz w:val="24"/>
            <w:szCs w:val="24"/>
          </w:rPr>
          <w:t>и Порядка проведения государственной итоговой аттестации по образовательным программам среднего общего образования»</w:t>
        </w:r>
      </w:hyperlink>
    </w:p>
    <w:p w:rsidR="00D85DA1" w:rsidRPr="00D85DA1" w:rsidRDefault="00D85DA1" w:rsidP="00FF14B5">
      <w:pPr>
        <w:spacing w:after="292"/>
        <w:jc w:val="both"/>
        <w:outlineLvl w:val="1"/>
        <w:rPr>
          <w:rFonts w:ascii="Times New Roman" w:eastAsia="Times New Roman" w:hAnsi="Times New Roman" w:cs="Times New Roman"/>
          <w:b/>
          <w:color w:val="2B2B2B"/>
          <w:sz w:val="24"/>
          <w:szCs w:val="24"/>
          <w:lang w:eastAsia="ru-RU"/>
        </w:rPr>
      </w:pPr>
      <w:r w:rsidRPr="00D85DA1">
        <w:rPr>
          <w:rFonts w:ascii="Times New Roman" w:eastAsia="Times New Roman" w:hAnsi="Times New Roman" w:cs="Times New Roman"/>
          <w:b/>
          <w:color w:val="2B2B2B"/>
          <w:sz w:val="24"/>
          <w:szCs w:val="24"/>
          <w:lang w:eastAsia="ru-RU"/>
        </w:rPr>
        <w:t>Формы проведения ГИА-11</w:t>
      </w:r>
      <w:r w:rsidRPr="00FF14B5">
        <w:rPr>
          <w:rFonts w:ascii="Times New Roman" w:eastAsia="Times New Roman" w:hAnsi="Times New Roman" w:cs="Times New Roman"/>
          <w:b/>
          <w:color w:val="2B2B2B"/>
          <w:sz w:val="24"/>
          <w:szCs w:val="24"/>
          <w:lang w:eastAsia="ru-RU"/>
        </w:rPr>
        <w:t>:</w:t>
      </w:r>
    </w:p>
    <w:p w:rsidR="00D85DA1" w:rsidRPr="00D85DA1" w:rsidRDefault="00D85DA1" w:rsidP="00FF14B5">
      <w:pPr>
        <w:spacing w:after="420"/>
        <w:jc w:val="both"/>
        <w:rPr>
          <w:rFonts w:ascii="Times New Roman" w:eastAsia="Times New Roman" w:hAnsi="Times New Roman" w:cs="Times New Roman"/>
          <w:color w:val="1A1A1A"/>
          <w:sz w:val="24"/>
          <w:szCs w:val="24"/>
          <w:lang w:eastAsia="ru-RU"/>
        </w:rPr>
      </w:pPr>
      <w:proofErr w:type="gramStart"/>
      <w:r w:rsidRPr="00FF14B5">
        <w:rPr>
          <w:rFonts w:ascii="Times New Roman" w:eastAsia="Times New Roman" w:hAnsi="Times New Roman" w:cs="Times New Roman"/>
          <w:b/>
          <w:bCs/>
          <w:color w:val="1A1A1A"/>
          <w:spacing w:val="8"/>
          <w:sz w:val="24"/>
          <w:szCs w:val="24"/>
          <w:lang w:eastAsia="ru-RU"/>
        </w:rPr>
        <w:t>Единый государственный экзамен (ЕГЭ)</w:t>
      </w:r>
      <w:r w:rsidRPr="00D85DA1">
        <w:rPr>
          <w:rFonts w:ascii="Times New Roman" w:eastAsia="Times New Roman" w:hAnsi="Times New Roman" w:cs="Times New Roman"/>
          <w:color w:val="1A1A1A"/>
          <w:sz w:val="24"/>
          <w:szCs w:val="24"/>
          <w:lang w:eastAsia="ru-RU"/>
        </w:rPr>
        <w:t> с использованием контрольных измерительных материалов, представляющих собой комплексы заданий стандартизированной формы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w:t>
      </w:r>
      <w:proofErr w:type="gramEnd"/>
      <w:r w:rsidRPr="00D85DA1">
        <w:rPr>
          <w:rFonts w:ascii="Times New Roman" w:eastAsia="Times New Roman" w:hAnsi="Times New Roman" w:cs="Times New Roman"/>
          <w:color w:val="1A1A1A"/>
          <w:sz w:val="24"/>
          <w:szCs w:val="24"/>
          <w:lang w:eastAsia="ru-RU"/>
        </w:rPr>
        <w:t xml:space="preserve"> в текущем году к ГИА-11</w:t>
      </w:r>
    </w:p>
    <w:p w:rsidR="00D85DA1" w:rsidRPr="00D85DA1" w:rsidRDefault="00D85DA1" w:rsidP="00FF14B5">
      <w:pPr>
        <w:spacing w:after="420"/>
        <w:jc w:val="both"/>
        <w:rPr>
          <w:rFonts w:ascii="Times New Roman" w:eastAsia="Times New Roman" w:hAnsi="Times New Roman" w:cs="Times New Roman"/>
          <w:color w:val="1A1A1A"/>
          <w:sz w:val="24"/>
          <w:szCs w:val="24"/>
          <w:lang w:eastAsia="ru-RU"/>
        </w:rPr>
      </w:pPr>
      <w:proofErr w:type="gramStart"/>
      <w:r w:rsidRPr="00FF14B5">
        <w:rPr>
          <w:rFonts w:ascii="Times New Roman" w:eastAsia="Times New Roman" w:hAnsi="Times New Roman" w:cs="Times New Roman"/>
          <w:b/>
          <w:bCs/>
          <w:color w:val="1A1A1A"/>
          <w:spacing w:val="8"/>
          <w:sz w:val="24"/>
          <w:szCs w:val="24"/>
          <w:lang w:eastAsia="ru-RU"/>
        </w:rPr>
        <w:t>Государственный выпускной экзамен (ГВЭ-11)</w:t>
      </w:r>
      <w:r w:rsidRPr="00D85DA1">
        <w:rPr>
          <w:rFonts w:ascii="Times New Roman" w:eastAsia="Times New Roman" w:hAnsi="Times New Roman" w:cs="Times New Roman"/>
          <w:color w:val="1A1A1A"/>
          <w:sz w:val="24"/>
          <w:szCs w:val="24"/>
          <w:lang w:eastAsia="ru-RU"/>
        </w:rPr>
        <w:t>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w:t>
      </w:r>
      <w:proofErr w:type="gramEnd"/>
      <w:r w:rsidRPr="00D85DA1">
        <w:rPr>
          <w:rFonts w:ascii="Times New Roman" w:eastAsia="Times New Roman" w:hAnsi="Times New Roman" w:cs="Times New Roman"/>
          <w:color w:val="1A1A1A"/>
          <w:sz w:val="24"/>
          <w:szCs w:val="24"/>
          <w:lang w:eastAsia="ru-RU"/>
        </w:rPr>
        <w:t xml:space="preserve">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p>
    <w:p w:rsidR="00D85DA1" w:rsidRDefault="00D85DA1" w:rsidP="00FF14B5">
      <w:pPr>
        <w:spacing w:after="420"/>
        <w:jc w:val="both"/>
        <w:rPr>
          <w:rFonts w:ascii="Times New Roman" w:eastAsia="Times New Roman" w:hAnsi="Times New Roman" w:cs="Times New Roman"/>
          <w:color w:val="1A1A1A"/>
          <w:sz w:val="24"/>
          <w:szCs w:val="24"/>
          <w:lang w:eastAsia="ru-RU"/>
        </w:rPr>
      </w:pPr>
      <w:r w:rsidRPr="00D85DA1">
        <w:rPr>
          <w:rFonts w:ascii="Times New Roman" w:eastAsia="Times New Roman" w:hAnsi="Times New Roman" w:cs="Times New Roman"/>
          <w:color w:val="1A1A1A"/>
          <w:sz w:val="24"/>
          <w:szCs w:val="24"/>
          <w:lang w:eastAsia="ru-RU"/>
        </w:rPr>
        <w:t xml:space="preserve">ГИА-11 включает в себя обязательные экзамены по русскому языку и математике. </w:t>
      </w:r>
      <w:proofErr w:type="gramStart"/>
      <w:r w:rsidRPr="00D85DA1">
        <w:rPr>
          <w:rFonts w:ascii="Times New Roman" w:eastAsia="Times New Roman" w:hAnsi="Times New Roman" w:cs="Times New Roman"/>
          <w:color w:val="1A1A1A"/>
          <w:sz w:val="24"/>
          <w:szCs w:val="24"/>
          <w:lang w:eastAsia="ru-RU"/>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китайский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(родной язык и родная литература) — обучающиеся сдают на добровольной</w:t>
      </w:r>
      <w:proofErr w:type="gramEnd"/>
      <w:r w:rsidRPr="00D85DA1">
        <w:rPr>
          <w:rFonts w:ascii="Times New Roman" w:eastAsia="Times New Roman" w:hAnsi="Times New Roman" w:cs="Times New Roman"/>
          <w:color w:val="1A1A1A"/>
          <w:sz w:val="24"/>
          <w:szCs w:val="24"/>
          <w:lang w:eastAsia="ru-RU"/>
        </w:rPr>
        <w:t xml:space="preserve"> основе по своему выбору.</w:t>
      </w:r>
    </w:p>
    <w:p w:rsidR="0052112C" w:rsidRPr="00D85DA1" w:rsidRDefault="0052112C" w:rsidP="00FF14B5">
      <w:pPr>
        <w:spacing w:after="420"/>
        <w:jc w:val="both"/>
        <w:rPr>
          <w:rFonts w:ascii="Times New Roman" w:eastAsia="Times New Roman" w:hAnsi="Times New Roman" w:cs="Times New Roman"/>
          <w:color w:val="1A1A1A"/>
          <w:sz w:val="24"/>
          <w:szCs w:val="24"/>
          <w:lang w:eastAsia="ru-RU"/>
        </w:rPr>
      </w:pPr>
      <w:proofErr w:type="gramStart"/>
      <w:r w:rsidRPr="0052112C">
        <w:rPr>
          <w:rFonts w:ascii="Times New Roman" w:eastAsia="Times New Roman" w:hAnsi="Times New Roman" w:cs="Times New Roman"/>
          <w:b/>
          <w:color w:val="1A1A1A"/>
          <w:sz w:val="24"/>
          <w:szCs w:val="24"/>
          <w:lang w:eastAsia="ru-RU"/>
        </w:rPr>
        <w:t>ГИА-11 проводится в соответствии с расписанием экзаменов</w:t>
      </w:r>
      <w:r w:rsidRPr="0052112C">
        <w:rPr>
          <w:rFonts w:ascii="Times New Roman" w:eastAsia="Times New Roman" w:hAnsi="Times New Roman" w:cs="Times New Roman"/>
          <w:color w:val="1A1A1A"/>
          <w:sz w:val="24"/>
          <w:szCs w:val="24"/>
          <w:lang w:eastAsia="ru-RU"/>
        </w:rPr>
        <w:t xml:space="preserve">, утвержденным </w:t>
      </w:r>
      <w:r w:rsidRPr="0052112C">
        <w:rPr>
          <w:rFonts w:ascii="Times New Roman" w:hAnsi="Times New Roman" w:cs="Times New Roman"/>
          <w:color w:val="000000"/>
          <w:sz w:val="24"/>
          <w:szCs w:val="24"/>
          <w:shd w:val="clear" w:color="auto" w:fill="FFFFFF"/>
        </w:rPr>
        <w:t>Приказ</w:t>
      </w:r>
      <w:r w:rsidRPr="0052112C">
        <w:rPr>
          <w:rFonts w:ascii="Times New Roman" w:hAnsi="Times New Roman" w:cs="Times New Roman"/>
          <w:color w:val="000000"/>
          <w:sz w:val="24"/>
          <w:szCs w:val="24"/>
          <w:shd w:val="clear" w:color="auto" w:fill="FFFFFF"/>
        </w:rPr>
        <w:t>ом</w:t>
      </w:r>
      <w:r w:rsidRPr="0052112C">
        <w:rPr>
          <w:rFonts w:ascii="Times New Roman" w:hAnsi="Times New Roman" w:cs="Times New Roman"/>
          <w:color w:val="000000"/>
          <w:sz w:val="24"/>
          <w:szCs w:val="24"/>
          <w:shd w:val="clear" w:color="auto" w:fill="FFFFFF"/>
        </w:rPr>
        <w:t xml:space="preserve"> Министерства просвещения Российской Федерации, Федеральной службы по надзору в сфере образования и науки от 18.12.2023 №953/2116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w:t>
      </w:r>
      <w:r w:rsidRPr="0052112C">
        <w:rPr>
          <w:rFonts w:ascii="Times New Roman" w:hAnsi="Times New Roman" w:cs="Times New Roman"/>
          <w:color w:val="000000"/>
          <w:sz w:val="24"/>
          <w:szCs w:val="24"/>
          <w:shd w:val="clear" w:color="auto" w:fill="FFFFFF"/>
        </w:rPr>
        <w:lastRenderedPageBreak/>
        <w:t>воспитания при его проведении в 2024 году".</w:t>
      </w:r>
      <w:proofErr w:type="gramEnd"/>
      <w:r w:rsidRPr="0052112C">
        <w:rPr>
          <w:rFonts w:ascii="Times New Roman" w:hAnsi="Times New Roman" w:cs="Times New Roman"/>
          <w:color w:val="000000"/>
          <w:sz w:val="24"/>
          <w:szCs w:val="24"/>
          <w:shd w:val="clear" w:color="auto" w:fill="FFFFFF"/>
        </w:rPr>
        <w:t xml:space="preserve"> Зарегистрирован 29.12.2023 №76764: </w:t>
      </w:r>
      <w:hyperlink r:id="rId7" w:history="1">
        <w:r w:rsidRPr="0052112C">
          <w:rPr>
            <w:rFonts w:ascii="Times New Roman" w:hAnsi="Times New Roman" w:cs="Times New Roman"/>
            <w:b/>
            <w:color w:val="3763C2"/>
            <w:sz w:val="24"/>
            <w:szCs w:val="24"/>
            <w:bdr w:val="none" w:sz="0" w:space="0" w:color="auto" w:frame="1"/>
            <w:shd w:val="clear" w:color="auto" w:fill="FFFFFF"/>
          </w:rPr>
          <w:t>9</w:t>
        </w:r>
        <w:bookmarkStart w:id="0" w:name="_GoBack"/>
        <w:bookmarkEnd w:id="0"/>
        <w:r w:rsidRPr="0052112C">
          <w:rPr>
            <w:rFonts w:ascii="Times New Roman" w:hAnsi="Times New Roman" w:cs="Times New Roman"/>
            <w:b/>
            <w:color w:val="3763C2"/>
            <w:sz w:val="24"/>
            <w:szCs w:val="24"/>
            <w:bdr w:val="none" w:sz="0" w:space="0" w:color="auto" w:frame="1"/>
            <w:shd w:val="clear" w:color="auto" w:fill="FFFFFF"/>
          </w:rPr>
          <w:t>5</w:t>
        </w:r>
        <w:r w:rsidRPr="0052112C">
          <w:rPr>
            <w:rFonts w:ascii="Times New Roman" w:hAnsi="Times New Roman" w:cs="Times New Roman"/>
            <w:b/>
            <w:color w:val="3763C2"/>
            <w:sz w:val="24"/>
            <w:szCs w:val="24"/>
            <w:bdr w:val="none" w:sz="0" w:space="0" w:color="auto" w:frame="1"/>
            <w:shd w:val="clear" w:color="auto" w:fill="FFFFFF"/>
          </w:rPr>
          <w:t>3-2116.pdf</w:t>
        </w:r>
      </w:hyperlink>
    </w:p>
    <w:p w:rsidR="00151211" w:rsidRPr="00FF14B5" w:rsidRDefault="00151211" w:rsidP="00FF14B5">
      <w:pPr>
        <w:spacing w:after="420"/>
        <w:jc w:val="both"/>
        <w:rPr>
          <w:rFonts w:ascii="Times New Roman" w:eastAsia="Times New Roman" w:hAnsi="Times New Roman" w:cs="Times New Roman"/>
          <w:b/>
          <w:color w:val="1A1A1A"/>
          <w:sz w:val="24"/>
          <w:szCs w:val="24"/>
          <w:lang w:eastAsia="ru-RU"/>
        </w:rPr>
      </w:pPr>
      <w:r w:rsidRPr="00FF14B5">
        <w:rPr>
          <w:rFonts w:ascii="Times New Roman" w:eastAsia="Times New Roman" w:hAnsi="Times New Roman" w:cs="Times New Roman"/>
          <w:b/>
          <w:color w:val="1A1A1A"/>
          <w:sz w:val="24"/>
          <w:szCs w:val="24"/>
          <w:lang w:eastAsia="ru-RU"/>
        </w:rPr>
        <w:t>К ГИА-11 допускаются:</w:t>
      </w:r>
    </w:p>
    <w:p w:rsidR="00151211" w:rsidRPr="00FF14B5" w:rsidRDefault="00D85DA1" w:rsidP="00FF14B5">
      <w:pPr>
        <w:pStyle w:val="a8"/>
        <w:numPr>
          <w:ilvl w:val="0"/>
          <w:numId w:val="1"/>
        </w:numPr>
        <w:spacing w:after="0"/>
        <w:jc w:val="both"/>
        <w:rPr>
          <w:rFonts w:ascii="Times New Roman" w:eastAsia="Times New Roman" w:hAnsi="Times New Roman" w:cs="Times New Roman"/>
          <w:color w:val="1A1A1A"/>
          <w:sz w:val="24"/>
          <w:szCs w:val="24"/>
          <w:lang w:eastAsia="ru-RU"/>
        </w:rPr>
      </w:pPr>
      <w:proofErr w:type="gramStart"/>
      <w:r w:rsidRPr="00FF14B5">
        <w:rPr>
          <w:rFonts w:ascii="Times New Roman" w:eastAsia="Times New Roman" w:hAnsi="Times New Roman" w:cs="Times New Roman"/>
          <w:color w:val="1A1A1A"/>
          <w:sz w:val="24"/>
          <w:szCs w:val="24"/>
          <w:lang w:eastAsia="ru-RU"/>
        </w:rPr>
        <w:t>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w:t>
      </w:r>
      <w:r w:rsidR="00151211" w:rsidRPr="00FF14B5">
        <w:rPr>
          <w:rFonts w:ascii="Times New Roman" w:eastAsia="Times New Roman" w:hAnsi="Times New Roman" w:cs="Times New Roman"/>
          <w:color w:val="1A1A1A"/>
          <w:sz w:val="24"/>
          <w:szCs w:val="24"/>
          <w:lang w:eastAsia="ru-RU"/>
        </w:rPr>
        <w:t>ожение);</w:t>
      </w:r>
      <w:proofErr w:type="gramEnd"/>
    </w:p>
    <w:p w:rsidR="00151211" w:rsidRPr="00FF14B5" w:rsidRDefault="00151211" w:rsidP="00FF14B5">
      <w:pPr>
        <w:pStyle w:val="a8"/>
        <w:numPr>
          <w:ilvl w:val="0"/>
          <w:numId w:val="1"/>
        </w:numPr>
        <w:spacing w:after="0"/>
        <w:jc w:val="both"/>
        <w:rPr>
          <w:rStyle w:val="a6"/>
          <w:rFonts w:ascii="Times New Roman" w:eastAsia="Times New Roman" w:hAnsi="Times New Roman" w:cs="Times New Roman"/>
          <w:b w:val="0"/>
          <w:bCs w:val="0"/>
          <w:color w:val="1A1A1A"/>
          <w:sz w:val="24"/>
          <w:szCs w:val="24"/>
          <w:lang w:eastAsia="ru-RU"/>
        </w:rPr>
      </w:pPr>
      <w:r w:rsidRPr="00FF14B5">
        <w:rPr>
          <w:rStyle w:val="a6"/>
          <w:rFonts w:ascii="Times New Roman" w:hAnsi="Times New Roman" w:cs="Times New Roman"/>
          <w:b w:val="0"/>
          <w:color w:val="000000"/>
          <w:sz w:val="24"/>
          <w:szCs w:val="24"/>
          <w:bdr w:val="none" w:sz="0" w:space="0" w:color="auto" w:frame="1"/>
          <w:shd w:val="clear" w:color="auto" w:fill="FFFFFF"/>
        </w:rPr>
        <w:t>выпускники прошлых лет;</w:t>
      </w:r>
    </w:p>
    <w:p w:rsidR="000B63EF" w:rsidRPr="00FF14B5" w:rsidRDefault="000B63EF" w:rsidP="00FF14B5">
      <w:pPr>
        <w:pStyle w:val="a8"/>
        <w:numPr>
          <w:ilvl w:val="0"/>
          <w:numId w:val="1"/>
        </w:numPr>
        <w:spacing w:after="0"/>
        <w:jc w:val="both"/>
        <w:rPr>
          <w:rFonts w:ascii="Times New Roman" w:eastAsia="Times New Roman" w:hAnsi="Times New Roman" w:cs="Times New Roman"/>
          <w:color w:val="1A1A1A"/>
          <w:sz w:val="24"/>
          <w:szCs w:val="24"/>
          <w:lang w:eastAsia="ru-RU"/>
        </w:rPr>
      </w:pPr>
      <w:r w:rsidRPr="00FF14B5">
        <w:rPr>
          <w:rStyle w:val="a6"/>
          <w:rFonts w:ascii="Times New Roman" w:hAnsi="Times New Roman" w:cs="Times New Roman"/>
          <w:b w:val="0"/>
          <w:color w:val="000000"/>
          <w:sz w:val="24"/>
          <w:szCs w:val="24"/>
          <w:bdr w:val="none" w:sz="0" w:space="0" w:color="auto" w:frame="1"/>
          <w:shd w:val="clear" w:color="auto" w:fill="FFFFFF"/>
        </w:rPr>
        <w:t>обучающие</w:t>
      </w:r>
      <w:r w:rsidR="00151211" w:rsidRPr="00FF14B5">
        <w:rPr>
          <w:rStyle w:val="a6"/>
          <w:rFonts w:ascii="Times New Roman" w:hAnsi="Times New Roman" w:cs="Times New Roman"/>
          <w:b w:val="0"/>
          <w:color w:val="000000"/>
          <w:sz w:val="24"/>
          <w:szCs w:val="24"/>
          <w:bdr w:val="none" w:sz="0" w:space="0" w:color="auto" w:frame="1"/>
          <w:shd w:val="clear" w:color="auto" w:fill="FFFFFF"/>
        </w:rPr>
        <w:t>ся</w:t>
      </w:r>
      <w:r w:rsidRPr="00FF14B5">
        <w:rPr>
          <w:rStyle w:val="a6"/>
          <w:rFonts w:ascii="Times New Roman" w:hAnsi="Times New Roman" w:cs="Times New Roman"/>
          <w:b w:val="0"/>
          <w:color w:val="000000"/>
          <w:sz w:val="24"/>
          <w:szCs w:val="24"/>
          <w:bdr w:val="none" w:sz="0" w:space="0" w:color="auto" w:frame="1"/>
          <w:shd w:val="clear" w:color="auto" w:fill="FFFFFF"/>
        </w:rPr>
        <w:t xml:space="preserve"> по образовательным программам среднего профессионального образования,</w:t>
      </w:r>
      <w:r w:rsidRPr="00FF14B5">
        <w:rPr>
          <w:rFonts w:ascii="Times New Roman" w:hAnsi="Times New Roman" w:cs="Times New Roman"/>
          <w:color w:val="000000"/>
          <w:sz w:val="24"/>
          <w:szCs w:val="24"/>
          <w:shd w:val="clear" w:color="auto" w:fill="FFFFFF"/>
        </w:rPr>
        <w:t> прошедшие программу среднего общего образования</w:t>
      </w:r>
      <w:r w:rsidRPr="00FF14B5">
        <w:rPr>
          <w:rStyle w:val="a6"/>
          <w:rFonts w:ascii="Times New Roman" w:hAnsi="Times New Roman" w:cs="Times New Roman"/>
          <w:b w:val="0"/>
          <w:color w:val="000000"/>
          <w:sz w:val="24"/>
          <w:szCs w:val="24"/>
          <w:bdr w:val="none" w:sz="0" w:space="0" w:color="auto" w:frame="1"/>
          <w:shd w:val="clear" w:color="auto" w:fill="FFFFFF"/>
        </w:rPr>
        <w:t>.</w:t>
      </w:r>
    </w:p>
    <w:p w:rsidR="000B63EF" w:rsidRPr="00FF14B5" w:rsidRDefault="000B63EF" w:rsidP="00FF14B5">
      <w:pPr>
        <w:pStyle w:val="a5"/>
        <w:shd w:val="clear" w:color="auto" w:fill="FFFFFF"/>
        <w:spacing w:after="0" w:afterAutospacing="0" w:line="276" w:lineRule="auto"/>
        <w:jc w:val="both"/>
        <w:rPr>
          <w:color w:val="000000"/>
        </w:rPr>
      </w:pPr>
      <w:r w:rsidRPr="00FF14B5">
        <w:rPr>
          <w:b/>
          <w:bCs/>
          <w:color w:val="000000"/>
          <w:bdr w:val="none" w:sz="0" w:space="0" w:color="auto" w:frame="1"/>
          <w:shd w:val="clear" w:color="auto" w:fill="FFFFFF"/>
        </w:rPr>
        <w:t xml:space="preserve">Для сдачи </w:t>
      </w:r>
      <w:r w:rsidR="00151211" w:rsidRPr="00FF14B5">
        <w:rPr>
          <w:b/>
          <w:bCs/>
          <w:color w:val="000000"/>
          <w:bdr w:val="none" w:sz="0" w:space="0" w:color="auto" w:frame="1"/>
          <w:shd w:val="clear" w:color="auto" w:fill="FFFFFF"/>
        </w:rPr>
        <w:t>ГИА</w:t>
      </w:r>
      <w:r w:rsidRPr="00FF14B5">
        <w:rPr>
          <w:b/>
          <w:bCs/>
          <w:color w:val="000000"/>
          <w:bdr w:val="none" w:sz="0" w:space="0" w:color="auto" w:frame="1"/>
          <w:shd w:val="clear" w:color="auto" w:fill="FFFFFF"/>
        </w:rPr>
        <w:t xml:space="preserve"> необходимо подать заявление:</w:t>
      </w:r>
    </w:p>
    <w:p w:rsidR="000B63EF" w:rsidRPr="00FF14B5" w:rsidRDefault="000B63EF" w:rsidP="00FF14B5">
      <w:pPr>
        <w:pStyle w:val="a5"/>
        <w:numPr>
          <w:ilvl w:val="0"/>
          <w:numId w:val="2"/>
        </w:numPr>
        <w:shd w:val="clear" w:color="auto" w:fill="FFFFFF"/>
        <w:spacing w:after="0" w:afterAutospacing="0" w:line="276" w:lineRule="auto"/>
        <w:jc w:val="both"/>
      </w:pPr>
      <w:proofErr w:type="gramStart"/>
      <w:r w:rsidRPr="00FF14B5">
        <w:rPr>
          <w:bCs/>
          <w:bdr w:val="none" w:sz="0" w:space="0" w:color="auto" w:frame="1"/>
          <w:shd w:val="clear" w:color="auto" w:fill="FFFFFF"/>
        </w:rPr>
        <w:t>обучающимся</w:t>
      </w:r>
      <w:proofErr w:type="gramEnd"/>
      <w:r w:rsidRPr="00FF14B5">
        <w:rPr>
          <w:bCs/>
          <w:bdr w:val="none" w:sz="0" w:space="0" w:color="auto" w:frame="1"/>
          <w:shd w:val="clear" w:color="auto" w:fill="FFFFFF"/>
        </w:rPr>
        <w:t xml:space="preserve"> XI (XII) — </w:t>
      </w:r>
      <w:r w:rsidRPr="00FF14B5">
        <w:rPr>
          <w:shd w:val="clear" w:color="auto" w:fill="FFFFFF"/>
        </w:rPr>
        <w:t>в учебную часть МБОУ «Школа № 8» заместителю директора по УВР </w:t>
      </w:r>
      <w:proofErr w:type="spellStart"/>
      <w:r w:rsidRPr="00FF14B5">
        <w:rPr>
          <w:rStyle w:val="a7"/>
          <w:shd w:val="clear" w:color="auto" w:fill="FFFFFF"/>
        </w:rPr>
        <w:t>Качан</w:t>
      </w:r>
      <w:proofErr w:type="spellEnd"/>
      <w:r w:rsidRPr="00FF14B5">
        <w:rPr>
          <w:rStyle w:val="a7"/>
          <w:shd w:val="clear" w:color="auto" w:fill="FFFFFF"/>
        </w:rPr>
        <w:t xml:space="preserve"> Л.А.</w:t>
      </w:r>
      <w:r w:rsidRPr="00FF14B5">
        <w:rPr>
          <w:shd w:val="clear" w:color="auto" w:fill="FFFFFF"/>
        </w:rPr>
        <w:t>  </w:t>
      </w:r>
      <w:r w:rsidRPr="00FF14B5">
        <w:rPr>
          <w:rStyle w:val="a6"/>
          <w:bdr w:val="none" w:sz="0" w:space="0" w:color="auto" w:frame="1"/>
          <w:shd w:val="clear" w:color="auto" w:fill="FFFFFF"/>
        </w:rPr>
        <w:t>до 1 февраля текущего учебного года.</w:t>
      </w:r>
    </w:p>
    <w:p w:rsidR="000B63EF" w:rsidRPr="00FF14B5" w:rsidRDefault="000B63EF" w:rsidP="00FF14B5">
      <w:pPr>
        <w:pStyle w:val="a5"/>
        <w:numPr>
          <w:ilvl w:val="0"/>
          <w:numId w:val="2"/>
        </w:numPr>
        <w:shd w:val="clear" w:color="auto" w:fill="FFFFFF"/>
        <w:spacing w:after="0" w:afterAutospacing="0" w:line="276" w:lineRule="auto"/>
        <w:jc w:val="both"/>
      </w:pPr>
      <w:r w:rsidRPr="00FF14B5">
        <w:rPr>
          <w:bCs/>
          <w:bdr w:val="none" w:sz="0" w:space="0" w:color="auto" w:frame="1"/>
          <w:shd w:val="clear" w:color="auto" w:fill="FFFFFF"/>
        </w:rPr>
        <w:t>выпускникам</w:t>
      </w:r>
      <w:r w:rsidRPr="00FF14B5">
        <w:rPr>
          <w:bdr w:val="none" w:sz="0" w:space="0" w:color="auto" w:frame="1"/>
          <w:shd w:val="clear" w:color="auto" w:fill="FFFFFF"/>
        </w:rPr>
        <w:t> </w:t>
      </w:r>
      <w:r w:rsidRPr="00FF14B5">
        <w:rPr>
          <w:bCs/>
          <w:bdr w:val="none" w:sz="0" w:space="0" w:color="auto" w:frame="1"/>
          <w:shd w:val="clear" w:color="auto" w:fill="FFFFFF"/>
        </w:rPr>
        <w:t>прошлых лет, обучающимся СПО </w:t>
      </w:r>
      <w:r w:rsidRPr="00FF14B5">
        <w:rPr>
          <w:bdr w:val="none" w:sz="0" w:space="0" w:color="auto" w:frame="1"/>
          <w:shd w:val="clear" w:color="auto" w:fill="FFFFFF"/>
        </w:rPr>
        <w:t>— в места, определенные Министерством образования Красноярского края </w:t>
      </w:r>
      <w:r w:rsidRPr="00FF14B5">
        <w:rPr>
          <w:bCs/>
          <w:bdr w:val="none" w:sz="0" w:space="0" w:color="auto" w:frame="1"/>
          <w:shd w:val="clear" w:color="auto" w:fill="FFFFFF"/>
        </w:rPr>
        <w:t>до 1 февраля (</w:t>
      </w:r>
      <w:r w:rsidRPr="00FF14B5">
        <w:rPr>
          <w:i/>
          <w:iCs/>
          <w:shd w:val="clear" w:color="auto" w:fill="FFFFFF"/>
        </w:rPr>
        <w:t>Управление образования администрации г. Ачинска </w:t>
      </w:r>
      <w:proofErr w:type="spellStart"/>
      <w:r w:rsidRPr="00FF14B5">
        <w:rPr>
          <w:i/>
          <w:iCs/>
          <w:shd w:val="clear" w:color="auto" w:fill="FFFFFF"/>
        </w:rPr>
        <w:t>ул</w:t>
      </w:r>
      <w:proofErr w:type="gramStart"/>
      <w:r w:rsidRPr="00FF14B5">
        <w:rPr>
          <w:i/>
          <w:iCs/>
          <w:shd w:val="clear" w:color="auto" w:fill="FFFFFF"/>
        </w:rPr>
        <w:t>.К</w:t>
      </w:r>
      <w:proofErr w:type="gramEnd"/>
      <w:r w:rsidRPr="00FF14B5">
        <w:rPr>
          <w:i/>
          <w:iCs/>
          <w:shd w:val="clear" w:color="auto" w:fill="FFFFFF"/>
        </w:rPr>
        <w:t>расного</w:t>
      </w:r>
      <w:proofErr w:type="spellEnd"/>
      <w:r w:rsidRPr="00FF14B5">
        <w:rPr>
          <w:i/>
          <w:iCs/>
          <w:shd w:val="clear" w:color="auto" w:fill="FFFFFF"/>
        </w:rPr>
        <w:t xml:space="preserve"> Пожарника , д. 2</w:t>
      </w:r>
      <w:r w:rsidRPr="00FF14B5">
        <w:rPr>
          <w:bCs/>
          <w:bdr w:val="none" w:sz="0" w:space="0" w:color="auto" w:frame="1"/>
          <w:shd w:val="clear" w:color="auto" w:fill="FFFFFF"/>
        </w:rPr>
        <w:t>).</w:t>
      </w:r>
    </w:p>
    <w:p w:rsidR="000B63EF" w:rsidRPr="00FF14B5" w:rsidRDefault="000B63EF" w:rsidP="00FF14B5">
      <w:pPr>
        <w:pStyle w:val="a5"/>
        <w:shd w:val="clear" w:color="auto" w:fill="FFFFFF"/>
        <w:spacing w:after="0" w:afterAutospacing="0" w:line="276" w:lineRule="auto"/>
        <w:jc w:val="both"/>
        <w:rPr>
          <w:color w:val="000000"/>
        </w:rPr>
      </w:pPr>
      <w:r w:rsidRPr="00FF14B5">
        <w:rPr>
          <w:b/>
          <w:bCs/>
          <w:color w:val="000000"/>
          <w:bdr w:val="none" w:sz="0" w:space="0" w:color="auto" w:frame="1"/>
          <w:shd w:val="clear" w:color="auto" w:fill="FFFFFF"/>
        </w:rPr>
        <w:t>Заявления подаются</w:t>
      </w:r>
      <w:r w:rsidRPr="00FF14B5">
        <w:rPr>
          <w:color w:val="000000"/>
          <w:shd w:val="clear" w:color="auto" w:fill="FFFFFF"/>
        </w:rPr>
        <w:t> лично участниками ЕГЭ на </w:t>
      </w:r>
      <w:r w:rsidRPr="00FF14B5">
        <w:rPr>
          <w:b/>
          <w:bCs/>
          <w:color w:val="000000"/>
          <w:bdr w:val="none" w:sz="0" w:space="0" w:color="auto" w:frame="1"/>
          <w:shd w:val="clear" w:color="auto" w:fill="FFFFFF"/>
        </w:rPr>
        <w:t>основании документа, удостоверяющего личность (паспорта)</w:t>
      </w:r>
      <w:r w:rsidRPr="00FF14B5">
        <w:rPr>
          <w:color w:val="000000"/>
          <w:shd w:val="clear" w:color="auto" w:fill="FFFFFF"/>
        </w:rPr>
        <w:t>,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оформленной в установленном порядке.</w:t>
      </w:r>
    </w:p>
    <w:p w:rsidR="00FF14B5" w:rsidRPr="00FF14B5" w:rsidRDefault="000B63EF" w:rsidP="00FF14B5">
      <w:pPr>
        <w:pStyle w:val="a5"/>
        <w:shd w:val="clear" w:color="auto" w:fill="FFFFFF"/>
        <w:spacing w:after="0" w:afterAutospacing="0" w:line="276" w:lineRule="auto"/>
        <w:jc w:val="both"/>
        <w:rPr>
          <w:b/>
          <w:bCs/>
          <w:color w:val="000000"/>
          <w:bdr w:val="none" w:sz="0" w:space="0" w:color="auto" w:frame="1"/>
          <w:shd w:val="clear" w:color="auto" w:fill="FFFFFF"/>
        </w:rPr>
      </w:pPr>
      <w:r w:rsidRPr="00FF14B5">
        <w:rPr>
          <w:b/>
          <w:bCs/>
          <w:color w:val="000000"/>
          <w:bdr w:val="none" w:sz="0" w:space="0" w:color="auto" w:frame="1"/>
          <w:shd w:val="clear" w:color="auto" w:fill="FFFFFF"/>
        </w:rPr>
        <w:t>Выпускники прошлых лет</w:t>
      </w:r>
      <w:r w:rsidRPr="00FF14B5">
        <w:rPr>
          <w:color w:val="000000"/>
          <w:shd w:val="clear" w:color="auto" w:fill="FFFFFF"/>
        </w:rPr>
        <w:t> предоставляют также </w:t>
      </w:r>
      <w:r w:rsidRPr="00FF14B5">
        <w:rPr>
          <w:b/>
          <w:bCs/>
          <w:color w:val="000000"/>
          <w:bdr w:val="none" w:sz="0" w:space="0" w:color="auto" w:frame="1"/>
          <w:shd w:val="clear" w:color="auto" w:fill="FFFFFF"/>
        </w:rPr>
        <w:t>оригинал документа об образовании, обучающиеся СПО — справку, которая подтверждает получение среднего общего образования.</w:t>
      </w:r>
    </w:p>
    <w:p w:rsidR="00FF14B5" w:rsidRPr="00FF14B5" w:rsidRDefault="00FF14B5" w:rsidP="00FF14B5">
      <w:pPr>
        <w:pStyle w:val="a5"/>
        <w:shd w:val="clear" w:color="auto" w:fill="FFFFFF"/>
        <w:spacing w:after="0" w:afterAutospacing="0" w:line="276" w:lineRule="auto"/>
        <w:jc w:val="both"/>
        <w:rPr>
          <w:color w:val="000000"/>
        </w:rPr>
      </w:pPr>
    </w:p>
    <w:p w:rsidR="00FF14B5" w:rsidRPr="00FF14B5" w:rsidRDefault="00FF14B5" w:rsidP="00FF14B5">
      <w:pPr>
        <w:jc w:val="both"/>
        <w:rPr>
          <w:rFonts w:ascii="Times New Roman" w:hAnsi="Times New Roman" w:cs="Times New Roman"/>
          <w:sz w:val="24"/>
          <w:szCs w:val="24"/>
        </w:rPr>
      </w:pPr>
      <w:r w:rsidRPr="00FF14B5">
        <w:rPr>
          <w:rFonts w:ascii="Times New Roman" w:hAnsi="Times New Roman" w:cs="Times New Roman"/>
          <w:b/>
          <w:sz w:val="24"/>
          <w:szCs w:val="24"/>
        </w:rPr>
        <w:t>Участники с ОВЗ</w:t>
      </w:r>
      <w:r w:rsidRPr="00FF14B5">
        <w:rPr>
          <w:rFonts w:ascii="Times New Roman" w:hAnsi="Times New Roman" w:cs="Times New Roman"/>
          <w:sz w:val="24"/>
          <w:szCs w:val="24"/>
        </w:rPr>
        <w:t> должны при подаче заявления предъявить оригинал или надлежащим образом заверенную копию рекомендаций ПМПК, инвалиды, дети-инвалиды — оригинал или заверенную копию справки МСЭ. </w:t>
      </w:r>
    </w:p>
    <w:p w:rsidR="00FF14B5" w:rsidRPr="00FF14B5" w:rsidRDefault="00FF14B5" w:rsidP="00FF14B5">
      <w:pPr>
        <w:jc w:val="both"/>
        <w:rPr>
          <w:rFonts w:ascii="Times New Roman" w:hAnsi="Times New Roman" w:cs="Times New Roman"/>
          <w:b/>
          <w:sz w:val="24"/>
          <w:szCs w:val="24"/>
        </w:rPr>
      </w:pPr>
      <w:r w:rsidRPr="00FF14B5">
        <w:rPr>
          <w:rFonts w:ascii="Times New Roman" w:hAnsi="Times New Roman" w:cs="Times New Roman"/>
          <w:b/>
          <w:sz w:val="24"/>
          <w:szCs w:val="24"/>
        </w:rPr>
        <w:t>Участники ЕГЭ изменяют (дополняют)</w:t>
      </w:r>
      <w:r w:rsidRPr="00FF14B5">
        <w:rPr>
          <w:rFonts w:ascii="Times New Roman" w:hAnsi="Times New Roman" w:cs="Times New Roman"/>
          <w:sz w:val="24"/>
          <w:szCs w:val="24"/>
        </w:rPr>
        <w:t xml:space="preserve"> выбор учебного предмета после 1 февраля при наличии у них уважительных причин (болезни или иных обстоятельств, подтвержденных документально). Для этого необходимо подать </w:t>
      </w:r>
      <w:r w:rsidRPr="00FF14B5">
        <w:rPr>
          <w:rFonts w:ascii="Times New Roman" w:hAnsi="Times New Roman" w:cs="Times New Roman"/>
          <w:b/>
          <w:sz w:val="24"/>
          <w:szCs w:val="24"/>
        </w:rPr>
        <w:t xml:space="preserve">заявление в ГЭК не </w:t>
      </w:r>
      <w:proofErr w:type="gramStart"/>
      <w:r w:rsidRPr="00FF14B5">
        <w:rPr>
          <w:rFonts w:ascii="Times New Roman" w:hAnsi="Times New Roman" w:cs="Times New Roman"/>
          <w:b/>
          <w:sz w:val="24"/>
          <w:szCs w:val="24"/>
        </w:rPr>
        <w:t>позднее</w:t>
      </w:r>
      <w:proofErr w:type="gramEnd"/>
      <w:r w:rsidRPr="00FF14B5">
        <w:rPr>
          <w:rFonts w:ascii="Times New Roman" w:hAnsi="Times New Roman" w:cs="Times New Roman"/>
          <w:b/>
          <w:sz w:val="24"/>
          <w:szCs w:val="24"/>
        </w:rPr>
        <w:t xml:space="preserve"> чем за две недели до начала соответствующих экзаменов.</w:t>
      </w:r>
    </w:p>
    <w:p w:rsidR="00FF14B5" w:rsidRPr="00FF14B5" w:rsidRDefault="00FF14B5" w:rsidP="00FF14B5">
      <w:pPr>
        <w:jc w:val="both"/>
        <w:rPr>
          <w:rFonts w:ascii="Times New Roman" w:hAnsi="Times New Roman" w:cs="Times New Roman"/>
          <w:sz w:val="24"/>
          <w:szCs w:val="24"/>
        </w:rPr>
      </w:pPr>
      <w:r w:rsidRPr="00FF14B5">
        <w:rPr>
          <w:rFonts w:ascii="Times New Roman" w:hAnsi="Times New Roman" w:cs="Times New Roman"/>
          <w:sz w:val="24"/>
          <w:szCs w:val="24"/>
        </w:rPr>
        <w:t xml:space="preserve">Обучающиеся, </w:t>
      </w:r>
      <w:r w:rsidRPr="00FF14B5">
        <w:rPr>
          <w:rFonts w:ascii="Times New Roman" w:hAnsi="Times New Roman" w:cs="Times New Roman"/>
          <w:b/>
          <w:sz w:val="24"/>
          <w:szCs w:val="24"/>
        </w:rPr>
        <w:t>являющиеся в текущем году победителями или призерами</w:t>
      </w:r>
      <w:r w:rsidRPr="00FF14B5">
        <w:rPr>
          <w:rFonts w:ascii="Times New Roman" w:hAnsi="Times New Roman" w:cs="Times New Roman"/>
          <w:sz w:val="24"/>
          <w:szCs w:val="24"/>
        </w:rPr>
        <w:t xml:space="preserve">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w:t>
      </w:r>
      <w:r w:rsidRPr="00FF14B5">
        <w:rPr>
          <w:rFonts w:ascii="Times New Roman" w:hAnsi="Times New Roman" w:cs="Times New Roman"/>
          <w:sz w:val="24"/>
          <w:szCs w:val="24"/>
        </w:rPr>
        <w:lastRenderedPageBreak/>
        <w:t xml:space="preserve">устанавливаемом </w:t>
      </w:r>
      <w:proofErr w:type="spellStart"/>
      <w:r w:rsidRPr="00FF14B5">
        <w:rPr>
          <w:rFonts w:ascii="Times New Roman" w:hAnsi="Times New Roman" w:cs="Times New Roman"/>
          <w:sz w:val="24"/>
          <w:szCs w:val="24"/>
        </w:rPr>
        <w:t>Минобрнауки</w:t>
      </w:r>
      <w:proofErr w:type="spellEnd"/>
      <w:r w:rsidRPr="00FF14B5">
        <w:rPr>
          <w:rFonts w:ascii="Times New Roman" w:hAnsi="Times New Roman" w:cs="Times New Roman"/>
          <w:sz w:val="24"/>
          <w:szCs w:val="24"/>
        </w:rPr>
        <w:t>, освобождаются от прохождения ГИА по учебному предмету, соответствующему профилю олимпиады.</w:t>
      </w:r>
    </w:p>
    <w:p w:rsidR="000B63EF" w:rsidRPr="00FF14B5" w:rsidRDefault="000B63EF" w:rsidP="00FF14B5">
      <w:pPr>
        <w:jc w:val="both"/>
        <w:rPr>
          <w:rFonts w:ascii="Times New Roman" w:hAnsi="Times New Roman" w:cs="Times New Roman"/>
          <w:b/>
          <w:sz w:val="24"/>
          <w:szCs w:val="24"/>
        </w:rPr>
      </w:pPr>
    </w:p>
    <w:p w:rsidR="00E16A2E" w:rsidRPr="00FF14B5" w:rsidRDefault="00151211" w:rsidP="00FF14B5">
      <w:pPr>
        <w:shd w:val="clear" w:color="auto" w:fill="FFFFFF"/>
        <w:spacing w:after="0"/>
        <w:jc w:val="both"/>
        <w:rPr>
          <w:rFonts w:ascii="Times New Roman" w:eastAsia="Times New Roman" w:hAnsi="Times New Roman" w:cs="Times New Roman"/>
          <w:b/>
          <w:bCs/>
          <w:color w:val="0C0C0C"/>
          <w:sz w:val="24"/>
          <w:szCs w:val="24"/>
          <w:lang w:eastAsia="ru-RU"/>
        </w:rPr>
      </w:pPr>
      <w:r w:rsidRPr="00D85DA1">
        <w:rPr>
          <w:rFonts w:ascii="Times New Roman" w:eastAsia="Times New Roman" w:hAnsi="Times New Roman" w:cs="Times New Roman"/>
          <w:b/>
          <w:color w:val="1A1A1A"/>
          <w:sz w:val="24"/>
          <w:szCs w:val="24"/>
          <w:lang w:eastAsia="ru-RU"/>
        </w:rPr>
        <w:t>Условием получения обучающимися аттестата о среднем общем образовании является успешное прохождение ГИА-11 по двум учебным предметам.</w:t>
      </w:r>
      <w:r w:rsidR="00892A67" w:rsidRPr="00892A67">
        <w:rPr>
          <w:rFonts w:ascii="Times New Roman" w:eastAsia="Times New Roman" w:hAnsi="Times New Roman" w:cs="Times New Roman"/>
          <w:color w:val="1A1A1A"/>
          <w:sz w:val="24"/>
          <w:szCs w:val="24"/>
          <w:lang w:eastAsia="ru-RU"/>
        </w:rPr>
        <w:br/>
      </w:r>
    </w:p>
    <w:p w:rsidR="00E16A2E" w:rsidRPr="00FF14B5" w:rsidRDefault="00E16A2E" w:rsidP="00FF14B5">
      <w:pPr>
        <w:shd w:val="clear" w:color="auto" w:fill="FFFFFF"/>
        <w:spacing w:after="0"/>
        <w:jc w:val="both"/>
        <w:rPr>
          <w:rFonts w:ascii="Times New Roman" w:eastAsia="Times New Roman" w:hAnsi="Times New Roman" w:cs="Times New Roman"/>
          <w:b/>
          <w:bCs/>
          <w:color w:val="0C0C0C"/>
          <w:sz w:val="24"/>
          <w:szCs w:val="24"/>
          <w:lang w:eastAsia="ru-RU"/>
        </w:rPr>
      </w:pPr>
      <w:r w:rsidRPr="00FF14B5">
        <w:rPr>
          <w:rFonts w:ascii="Times New Roman" w:eastAsia="Times New Roman" w:hAnsi="Times New Roman" w:cs="Times New Roman"/>
          <w:b/>
          <w:bCs/>
          <w:color w:val="0C0C0C"/>
          <w:sz w:val="24"/>
          <w:szCs w:val="24"/>
          <w:lang w:eastAsia="ru-RU"/>
        </w:rPr>
        <w:t>Результаты ЕГЭ можно узнать:</w:t>
      </w:r>
    </w:p>
    <w:p w:rsidR="00E16A2E" w:rsidRPr="00E16A2E" w:rsidRDefault="00E16A2E" w:rsidP="00FF14B5">
      <w:pPr>
        <w:shd w:val="clear" w:color="auto" w:fill="FFFFFF"/>
        <w:spacing w:after="0"/>
        <w:jc w:val="both"/>
        <w:rPr>
          <w:rFonts w:ascii="Times New Roman" w:eastAsia="Times New Roman" w:hAnsi="Times New Roman" w:cs="Times New Roman"/>
          <w:color w:val="0C0C0C"/>
          <w:sz w:val="24"/>
          <w:szCs w:val="24"/>
          <w:lang w:eastAsia="ru-RU"/>
        </w:rPr>
      </w:pPr>
    </w:p>
    <w:p w:rsidR="00E16A2E" w:rsidRPr="00E16A2E" w:rsidRDefault="00E16A2E" w:rsidP="00FF14B5">
      <w:pPr>
        <w:numPr>
          <w:ilvl w:val="0"/>
          <w:numId w:val="3"/>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bCs/>
          <w:color w:val="0C0C0C"/>
          <w:sz w:val="24"/>
          <w:szCs w:val="24"/>
          <w:lang w:eastAsia="ru-RU"/>
        </w:rPr>
        <w:t>в учебной части МБОУ «Школа № 8»- для выпускников школы;</w:t>
      </w:r>
    </w:p>
    <w:p w:rsidR="00E16A2E" w:rsidRPr="00E16A2E" w:rsidRDefault="00E16A2E" w:rsidP="00FF14B5">
      <w:pPr>
        <w:numPr>
          <w:ilvl w:val="0"/>
          <w:numId w:val="3"/>
        </w:numPr>
        <w:shd w:val="clear" w:color="auto" w:fill="FFFFFF"/>
        <w:spacing w:after="0"/>
        <w:ind w:left="300"/>
        <w:jc w:val="both"/>
        <w:rPr>
          <w:rFonts w:ascii="Times New Roman" w:eastAsia="Times New Roman" w:hAnsi="Times New Roman" w:cs="Times New Roman"/>
          <w:color w:val="0C0C0C"/>
          <w:sz w:val="24"/>
          <w:szCs w:val="24"/>
          <w:lang w:eastAsia="ru-RU"/>
        </w:rPr>
      </w:pPr>
      <w:r w:rsidRPr="00E16A2E">
        <w:rPr>
          <w:rFonts w:ascii="Times New Roman" w:eastAsia="Times New Roman" w:hAnsi="Times New Roman" w:cs="Times New Roman"/>
          <w:bCs/>
          <w:color w:val="0C0C0C"/>
          <w:sz w:val="24"/>
          <w:szCs w:val="24"/>
          <w:lang w:eastAsia="ru-RU"/>
        </w:rPr>
        <w:t>в ППЭ -</w:t>
      </w:r>
      <w:r w:rsidRPr="00E16A2E">
        <w:rPr>
          <w:rFonts w:ascii="Times New Roman" w:eastAsia="Times New Roman" w:hAnsi="Times New Roman" w:cs="Times New Roman"/>
          <w:color w:val="0C0C0C"/>
          <w:sz w:val="24"/>
          <w:szCs w:val="24"/>
          <w:lang w:eastAsia="ru-RU"/>
        </w:rPr>
        <w:t xml:space="preserve"> для выпускников прошлых лет, обучающихся СПО;</w:t>
      </w:r>
    </w:p>
    <w:p w:rsidR="00E16A2E" w:rsidRPr="00E16A2E" w:rsidRDefault="00E16A2E" w:rsidP="00FF14B5">
      <w:pPr>
        <w:numPr>
          <w:ilvl w:val="0"/>
          <w:numId w:val="3"/>
        </w:numPr>
        <w:shd w:val="clear" w:color="auto" w:fill="FFFFFF"/>
        <w:spacing w:after="0"/>
        <w:ind w:left="300"/>
        <w:jc w:val="both"/>
        <w:rPr>
          <w:rFonts w:ascii="Times New Roman" w:eastAsia="Times New Roman" w:hAnsi="Times New Roman" w:cs="Times New Roman"/>
          <w:color w:val="0C0C0C"/>
          <w:sz w:val="24"/>
          <w:szCs w:val="24"/>
          <w:lang w:eastAsia="ru-RU"/>
        </w:rPr>
      </w:pPr>
      <w:r w:rsidRPr="00E16A2E">
        <w:rPr>
          <w:rFonts w:ascii="Times New Roman" w:eastAsia="Times New Roman" w:hAnsi="Times New Roman" w:cs="Times New Roman"/>
          <w:bCs/>
          <w:color w:val="0C0C0C"/>
          <w:sz w:val="24"/>
          <w:szCs w:val="24"/>
          <w:lang w:eastAsia="ru-RU"/>
        </w:rPr>
        <w:t xml:space="preserve">на официальном портале ЕГЭ </w:t>
      </w:r>
      <w:r w:rsidRPr="00E16A2E">
        <w:rPr>
          <w:rFonts w:ascii="Times New Roman" w:eastAsia="Times New Roman" w:hAnsi="Times New Roman" w:cs="Times New Roman"/>
          <w:color w:val="0070C0"/>
          <w:sz w:val="24"/>
          <w:szCs w:val="24"/>
          <w:lang w:eastAsia="ru-RU"/>
        </w:rPr>
        <w:t>(</w:t>
      </w:r>
      <w:hyperlink r:id="rId8" w:history="1">
        <w:r w:rsidRPr="00FF14B5">
          <w:rPr>
            <w:rFonts w:ascii="Times New Roman" w:eastAsia="Times New Roman" w:hAnsi="Times New Roman" w:cs="Times New Roman"/>
            <w:color w:val="0070C0"/>
            <w:sz w:val="24"/>
            <w:szCs w:val="24"/>
            <w:u w:val="single"/>
            <w:lang w:eastAsia="ru-RU"/>
          </w:rPr>
          <w:t>edu.ru</w:t>
        </w:r>
      </w:hyperlink>
      <w:r w:rsidRPr="00E16A2E">
        <w:rPr>
          <w:rFonts w:ascii="Times New Roman" w:eastAsia="Times New Roman" w:hAnsi="Times New Roman" w:cs="Times New Roman"/>
          <w:color w:val="0C0C0C"/>
          <w:sz w:val="24"/>
          <w:szCs w:val="24"/>
          <w:lang w:eastAsia="ru-RU"/>
        </w:rPr>
        <w:t>)</w:t>
      </w:r>
    </w:p>
    <w:p w:rsidR="00E16A2E" w:rsidRPr="00FF14B5" w:rsidRDefault="00E16A2E" w:rsidP="00FF14B5">
      <w:pPr>
        <w:shd w:val="clear" w:color="auto" w:fill="FFFFFF"/>
        <w:spacing w:after="0"/>
        <w:ind w:left="284"/>
        <w:jc w:val="both"/>
        <w:rPr>
          <w:rFonts w:ascii="Times New Roman" w:eastAsia="Calibri" w:hAnsi="Times New Roman" w:cs="Times New Roman"/>
          <w:b/>
          <w:bCs/>
          <w:sz w:val="24"/>
          <w:szCs w:val="24"/>
          <w:bdr w:val="none" w:sz="0" w:space="0" w:color="auto" w:frame="1"/>
        </w:rPr>
      </w:pPr>
    </w:p>
    <w:p w:rsidR="00E16A2E" w:rsidRPr="00E16A2E" w:rsidRDefault="00E16A2E" w:rsidP="00FF14B5">
      <w:pPr>
        <w:shd w:val="clear" w:color="auto" w:fill="FFFFFF"/>
        <w:spacing w:after="0"/>
        <w:ind w:left="284"/>
        <w:jc w:val="both"/>
        <w:rPr>
          <w:rFonts w:ascii="Times New Roman" w:eastAsia="Times New Roman" w:hAnsi="Times New Roman" w:cs="Times New Roman"/>
          <w:color w:val="0C0C0C"/>
          <w:sz w:val="24"/>
          <w:szCs w:val="24"/>
          <w:lang w:eastAsia="ru-RU"/>
        </w:rPr>
      </w:pPr>
      <w:r w:rsidRPr="00FF14B5">
        <w:rPr>
          <w:rFonts w:ascii="Times New Roman" w:eastAsia="Calibri" w:hAnsi="Times New Roman" w:cs="Times New Roman"/>
          <w:b/>
          <w:bCs/>
          <w:sz w:val="24"/>
          <w:szCs w:val="24"/>
          <w:bdr w:val="none" w:sz="0" w:space="0" w:color="auto" w:frame="1"/>
        </w:rPr>
        <w:t>Результаты ЕГЭ действительны</w:t>
      </w:r>
      <w:r w:rsidRPr="00FF14B5">
        <w:rPr>
          <w:rFonts w:ascii="Times New Roman" w:eastAsia="Calibri" w:hAnsi="Times New Roman" w:cs="Times New Roman"/>
          <w:b/>
          <w:bCs/>
          <w:color w:val="111111"/>
          <w:sz w:val="24"/>
          <w:szCs w:val="24"/>
          <w:bdr w:val="none" w:sz="0" w:space="0" w:color="auto" w:frame="1"/>
          <w:shd w:val="clear" w:color="auto" w:fill="FFFFFF"/>
        </w:rPr>
        <w:t> 4 года, следующих за годом сдачи ЕГЭ.</w:t>
      </w:r>
    </w:p>
    <w:p w:rsidR="00FF14B5" w:rsidRPr="00FF14B5" w:rsidRDefault="00FF14B5" w:rsidP="00FF14B5">
      <w:pPr>
        <w:shd w:val="clear" w:color="auto" w:fill="FFFFFF"/>
        <w:spacing w:after="0"/>
        <w:jc w:val="both"/>
        <w:rPr>
          <w:rFonts w:ascii="Times New Roman" w:eastAsia="Times New Roman" w:hAnsi="Times New Roman" w:cs="Times New Roman"/>
          <w:b/>
          <w:bCs/>
          <w:color w:val="0C0C0C"/>
          <w:sz w:val="24"/>
          <w:szCs w:val="24"/>
          <w:lang w:eastAsia="ru-RU"/>
        </w:rPr>
      </w:pPr>
      <w:r w:rsidRPr="00FF14B5">
        <w:rPr>
          <w:rFonts w:ascii="Times New Roman" w:eastAsia="Times New Roman" w:hAnsi="Times New Roman" w:cs="Times New Roman"/>
          <w:b/>
          <w:bCs/>
          <w:color w:val="0C0C0C"/>
          <w:sz w:val="24"/>
          <w:szCs w:val="24"/>
          <w:lang w:eastAsia="ru-RU"/>
        </w:rPr>
        <w:t>Во время экзамена запрещается:</w:t>
      </w:r>
    </w:p>
    <w:p w:rsidR="00FF14B5" w:rsidRPr="00FF14B5" w:rsidRDefault="00FF14B5" w:rsidP="00FF14B5">
      <w:pPr>
        <w:shd w:val="clear" w:color="auto" w:fill="FFFFFF"/>
        <w:spacing w:after="0"/>
        <w:jc w:val="both"/>
        <w:rPr>
          <w:rFonts w:ascii="Times New Roman" w:eastAsia="Times New Roman" w:hAnsi="Times New Roman" w:cs="Times New Roman"/>
          <w:color w:val="0C0C0C"/>
          <w:sz w:val="24"/>
          <w:szCs w:val="24"/>
          <w:lang w:eastAsia="ru-RU"/>
        </w:rPr>
      </w:pPr>
    </w:p>
    <w:p w:rsidR="00FF14B5" w:rsidRPr="00FF14B5" w:rsidRDefault="00FF14B5" w:rsidP="00FF14B5">
      <w:pPr>
        <w:numPr>
          <w:ilvl w:val="0"/>
          <w:numId w:val="4"/>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общаться друг с другом;</w:t>
      </w:r>
    </w:p>
    <w:p w:rsidR="00FF14B5" w:rsidRPr="00FF14B5" w:rsidRDefault="00FF14B5" w:rsidP="00FF14B5">
      <w:pPr>
        <w:numPr>
          <w:ilvl w:val="0"/>
          <w:numId w:val="4"/>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свободно перемещаться по аудитории и ППЭ (без сопровождения);</w:t>
      </w:r>
    </w:p>
    <w:p w:rsidR="00FF14B5" w:rsidRPr="00FF14B5" w:rsidRDefault="00FF14B5" w:rsidP="00FF14B5">
      <w:pPr>
        <w:numPr>
          <w:ilvl w:val="0"/>
          <w:numId w:val="4"/>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выносить экзаменационные материалы, черновики из аудитории;</w:t>
      </w:r>
    </w:p>
    <w:p w:rsidR="00FF14B5" w:rsidRPr="00FF14B5" w:rsidRDefault="00FF14B5" w:rsidP="00FF14B5">
      <w:pPr>
        <w:numPr>
          <w:ilvl w:val="0"/>
          <w:numId w:val="4"/>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b/>
          <w:bCs/>
          <w:color w:val="0C0C0C"/>
          <w:sz w:val="24"/>
          <w:szCs w:val="24"/>
          <w:lang w:eastAsia="ru-RU"/>
        </w:rPr>
        <w:t>иметь при себе средства связи, электронно-вычислительную технику, фото, аудио, видеоаппаратуру, справочные материалы, письменные заметки и иные средства хранения и передачи информации</w:t>
      </w:r>
    </w:p>
    <w:p w:rsidR="00FF14B5" w:rsidRPr="00FF14B5" w:rsidRDefault="00FF14B5" w:rsidP="00FF14B5">
      <w:pPr>
        <w:shd w:val="clear" w:color="auto" w:fill="FFFFFF"/>
        <w:spacing w:after="0"/>
        <w:ind w:left="284"/>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b/>
          <w:bCs/>
          <w:color w:val="0C0C0C"/>
          <w:sz w:val="24"/>
          <w:szCs w:val="24"/>
          <w:lang w:eastAsia="ru-RU"/>
        </w:rPr>
        <w:t>Лица, допустившие нарушение установленного порядка проведения ГИА, удаляются с экзамена!</w:t>
      </w:r>
    </w:p>
    <w:p w:rsidR="00FF14B5" w:rsidRPr="00FF14B5" w:rsidRDefault="00FF14B5" w:rsidP="00FF14B5">
      <w:pPr>
        <w:shd w:val="clear" w:color="auto" w:fill="FFFFFF"/>
        <w:spacing w:after="0"/>
        <w:ind w:left="284"/>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В случае выявления фактов нарушения Порядка, предоставляется право участия в ЕГЭ по учебным предметам, по которым было принято решение об аннулировании результатов, </w:t>
      </w:r>
      <w:r w:rsidRPr="00FF14B5">
        <w:rPr>
          <w:rFonts w:ascii="Times New Roman" w:eastAsia="Times New Roman" w:hAnsi="Times New Roman" w:cs="Times New Roman"/>
          <w:b/>
          <w:bCs/>
          <w:color w:val="0C0C0C"/>
          <w:sz w:val="24"/>
          <w:szCs w:val="24"/>
          <w:lang w:eastAsia="ru-RU"/>
        </w:rPr>
        <w:t>не ранее чем через год </w:t>
      </w:r>
      <w:r w:rsidRPr="00FF14B5">
        <w:rPr>
          <w:rFonts w:ascii="Times New Roman" w:eastAsia="Times New Roman" w:hAnsi="Times New Roman" w:cs="Times New Roman"/>
          <w:color w:val="0C0C0C"/>
          <w:sz w:val="24"/>
          <w:szCs w:val="24"/>
          <w:lang w:eastAsia="ru-RU"/>
        </w:rPr>
        <w:t>с года аннулирования результатов ЕГЭ.</w:t>
      </w:r>
    </w:p>
    <w:p w:rsidR="00FF14B5" w:rsidRPr="00FF14B5" w:rsidRDefault="00FF14B5" w:rsidP="00FF14B5">
      <w:pPr>
        <w:shd w:val="clear" w:color="auto" w:fill="FFFFFF"/>
        <w:spacing w:after="0"/>
        <w:ind w:left="284"/>
        <w:jc w:val="both"/>
        <w:rPr>
          <w:rFonts w:ascii="Times New Roman" w:eastAsia="Times New Roman" w:hAnsi="Times New Roman" w:cs="Times New Roman"/>
          <w:color w:val="0C0C0C"/>
          <w:sz w:val="24"/>
          <w:szCs w:val="24"/>
          <w:lang w:eastAsia="ru-RU"/>
        </w:rPr>
      </w:pPr>
    </w:p>
    <w:p w:rsidR="00FF14B5" w:rsidRPr="00FF14B5" w:rsidRDefault="00FF14B5" w:rsidP="00FF14B5">
      <w:pPr>
        <w:shd w:val="clear" w:color="auto" w:fill="FFFFFF"/>
        <w:spacing w:after="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b/>
          <w:bCs/>
          <w:color w:val="0C0C0C"/>
          <w:sz w:val="24"/>
          <w:szCs w:val="24"/>
          <w:lang w:eastAsia="ru-RU"/>
        </w:rPr>
        <w:t>Участник с ограниченными возможностями здоровья имеет право на особые условия:</w:t>
      </w:r>
    </w:p>
    <w:p w:rsidR="00FF14B5" w:rsidRPr="00FF14B5" w:rsidRDefault="00FF14B5" w:rsidP="00FF14B5">
      <w:pPr>
        <w:numPr>
          <w:ilvl w:val="0"/>
          <w:numId w:val="5"/>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увеличение продолжительности экзамена  на 1,5 часа;</w:t>
      </w:r>
    </w:p>
    <w:p w:rsidR="00FF14B5" w:rsidRPr="00FF14B5" w:rsidRDefault="00FF14B5" w:rsidP="00FF14B5">
      <w:pPr>
        <w:numPr>
          <w:ilvl w:val="0"/>
          <w:numId w:val="5"/>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организацию питания и перерывов для проведения необходимых лечебных и профилактических мероприятий;</w:t>
      </w:r>
    </w:p>
    <w:p w:rsidR="000E7BE9" w:rsidRPr="00FF14B5" w:rsidRDefault="00FF14B5" w:rsidP="00FF14B5">
      <w:pPr>
        <w:numPr>
          <w:ilvl w:val="0"/>
          <w:numId w:val="5"/>
        </w:numPr>
        <w:shd w:val="clear" w:color="auto" w:fill="FFFFFF"/>
        <w:spacing w:after="0"/>
        <w:ind w:left="300"/>
        <w:jc w:val="both"/>
        <w:rPr>
          <w:rFonts w:ascii="Times New Roman" w:eastAsia="Times New Roman" w:hAnsi="Times New Roman" w:cs="Times New Roman"/>
          <w:color w:val="0C0C0C"/>
          <w:sz w:val="24"/>
          <w:szCs w:val="24"/>
          <w:lang w:eastAsia="ru-RU"/>
        </w:rPr>
      </w:pPr>
      <w:r w:rsidRPr="00FF14B5">
        <w:rPr>
          <w:rFonts w:ascii="Times New Roman" w:eastAsia="Times New Roman" w:hAnsi="Times New Roman" w:cs="Times New Roman"/>
          <w:color w:val="0C0C0C"/>
          <w:sz w:val="24"/>
          <w:szCs w:val="24"/>
          <w:lang w:eastAsia="ru-RU"/>
        </w:rPr>
        <w:t>беспрепятственный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E7BE9" w:rsidRPr="00FF14B5" w:rsidRDefault="000E7BE9" w:rsidP="00FF14B5">
      <w:pPr>
        <w:spacing w:after="420"/>
        <w:jc w:val="center"/>
        <w:rPr>
          <w:rFonts w:ascii="Times New Roman" w:eastAsia="Times New Roman" w:hAnsi="Times New Roman" w:cs="Times New Roman"/>
          <w:b/>
          <w:color w:val="1A1A1A"/>
          <w:sz w:val="24"/>
          <w:szCs w:val="24"/>
          <w:lang w:eastAsia="ru-RU"/>
        </w:rPr>
      </w:pPr>
      <w:r w:rsidRPr="00FF14B5">
        <w:rPr>
          <w:rFonts w:ascii="Times New Roman" w:eastAsia="Times New Roman" w:hAnsi="Times New Roman" w:cs="Times New Roman"/>
          <w:b/>
          <w:color w:val="1A1A1A"/>
          <w:sz w:val="24"/>
          <w:szCs w:val="24"/>
          <w:lang w:eastAsia="ru-RU"/>
        </w:rPr>
        <w:t>АПЕЛЛЯЦИЯ</w:t>
      </w:r>
    </w:p>
    <w:p w:rsidR="00892A67" w:rsidRPr="00892A67" w:rsidRDefault="00892A67" w:rsidP="00FF14B5">
      <w:pPr>
        <w:spacing w:after="420"/>
        <w:jc w:val="both"/>
        <w:rPr>
          <w:rFonts w:ascii="Times New Roman" w:eastAsia="Times New Roman" w:hAnsi="Times New Roman" w:cs="Times New Roman"/>
          <w:color w:val="1A1A1A"/>
          <w:sz w:val="24"/>
          <w:szCs w:val="24"/>
          <w:lang w:eastAsia="ru-RU"/>
        </w:rPr>
      </w:pPr>
      <w:r w:rsidRPr="00892A67">
        <w:rPr>
          <w:rFonts w:ascii="Times New Roman" w:eastAsia="Times New Roman" w:hAnsi="Times New Roman" w:cs="Times New Roman"/>
          <w:b/>
          <w:color w:val="1A1A1A"/>
          <w:sz w:val="24"/>
          <w:szCs w:val="24"/>
          <w:lang w:eastAsia="ru-RU"/>
        </w:rPr>
        <w:t>Апелляция о нарушении установленного порядка проведения ГИА</w:t>
      </w:r>
      <w:r w:rsidRPr="00892A67">
        <w:rPr>
          <w:rFonts w:ascii="Times New Roman" w:eastAsia="Times New Roman" w:hAnsi="Times New Roman" w:cs="Times New Roman"/>
          <w:color w:val="1A1A1A"/>
          <w:sz w:val="24"/>
          <w:szCs w:val="24"/>
          <w:lang w:eastAsia="ru-RU"/>
        </w:rPr>
        <w:t xml:space="preserve"> по общеобразовательному предмету участником ГИА подается в день проведения экзамена по соответствующему общеобразовательному предмету члену государственной экзаменационной комиссии (далее – ГЭК), не покидая пункта проведения экзамена (далее – ППЭ). В целях проверки изложенных в апелляции сведений о нарушении </w:t>
      </w:r>
      <w:r w:rsidRPr="00892A67">
        <w:rPr>
          <w:rFonts w:ascii="Times New Roman" w:eastAsia="Times New Roman" w:hAnsi="Times New Roman" w:cs="Times New Roman"/>
          <w:color w:val="1A1A1A"/>
          <w:sz w:val="24"/>
          <w:szCs w:val="24"/>
          <w:lang w:eastAsia="ru-RU"/>
        </w:rPr>
        <w:lastRenderedPageBreak/>
        <w:t>установленного порядка проведения ГИА членом ГЭК создается комиссия и организуется проведение проверки. Результаты проверки оформляются в форме заключения комиссии. Апелляция и заключение комиссии о результатах проверки в тот же день передаются членом ГЭК в конфликтную комиссию. При удовлетворении апелляции результат ГИА, по процедуре проведения которого участником ГИА была подана апелляция, отменяется и участнику ГИА предоставляется возможность сдать экзамен по данному общеобразовательному предмету в иной день, предусмотренный единым расписанием экзаменов.</w:t>
      </w:r>
    </w:p>
    <w:p w:rsidR="00892A67" w:rsidRPr="00892A67" w:rsidRDefault="00892A67" w:rsidP="00FF14B5">
      <w:pPr>
        <w:shd w:val="clear" w:color="auto" w:fill="FFFFFF"/>
        <w:spacing w:before="360" w:after="0"/>
        <w:jc w:val="both"/>
        <w:rPr>
          <w:rFonts w:ascii="Times New Roman" w:eastAsia="Times New Roman" w:hAnsi="Times New Roman" w:cs="Times New Roman"/>
          <w:color w:val="1A1A1A"/>
          <w:sz w:val="24"/>
          <w:szCs w:val="24"/>
          <w:lang w:eastAsia="ru-RU"/>
        </w:rPr>
      </w:pPr>
      <w:r w:rsidRPr="00892A67">
        <w:rPr>
          <w:rFonts w:ascii="Times New Roman" w:eastAsia="Times New Roman" w:hAnsi="Times New Roman" w:cs="Times New Roman"/>
          <w:b/>
          <w:color w:val="1A1A1A"/>
          <w:sz w:val="24"/>
          <w:szCs w:val="24"/>
          <w:lang w:eastAsia="ru-RU"/>
        </w:rPr>
        <w:t>Апелляция о несогласии с выставленными баллами</w:t>
      </w:r>
      <w:r w:rsidRPr="00892A67">
        <w:rPr>
          <w:rFonts w:ascii="Times New Roman" w:eastAsia="Times New Roman" w:hAnsi="Times New Roman" w:cs="Times New Roman"/>
          <w:color w:val="1A1A1A"/>
          <w:sz w:val="24"/>
          <w:szCs w:val="24"/>
          <w:lang w:eastAsia="ru-RU"/>
        </w:rPr>
        <w:t xml:space="preserve"> может быть подана участником ГИА в течение двух рабочих дней после официального дня объявления результатов ГИА по соответствующему общеобразовательному предмету. Выпускники </w:t>
      </w:r>
      <w:r w:rsidR="000E7BE9" w:rsidRPr="00FF14B5">
        <w:rPr>
          <w:rFonts w:ascii="Times New Roman" w:eastAsia="Times New Roman" w:hAnsi="Times New Roman" w:cs="Times New Roman"/>
          <w:color w:val="1A1A1A"/>
          <w:sz w:val="24"/>
          <w:szCs w:val="24"/>
          <w:lang w:eastAsia="ru-RU"/>
        </w:rPr>
        <w:t xml:space="preserve">МБОУ «Школа № 8» </w:t>
      </w:r>
      <w:r w:rsidRPr="00892A67">
        <w:rPr>
          <w:rFonts w:ascii="Times New Roman" w:eastAsia="Times New Roman" w:hAnsi="Times New Roman" w:cs="Times New Roman"/>
          <w:color w:val="1A1A1A"/>
          <w:sz w:val="24"/>
          <w:szCs w:val="24"/>
          <w:lang w:eastAsia="ru-RU"/>
        </w:rPr>
        <w:t xml:space="preserve">текущего года подают апелляцию о несогласии с выставленными баллами в </w:t>
      </w:r>
      <w:r w:rsidR="000E7BE9" w:rsidRPr="00FF14B5">
        <w:rPr>
          <w:rFonts w:ascii="Times New Roman" w:eastAsia="Times New Roman" w:hAnsi="Times New Roman" w:cs="Times New Roman"/>
          <w:color w:val="1A1A1A"/>
          <w:sz w:val="24"/>
          <w:szCs w:val="24"/>
          <w:lang w:eastAsia="ru-RU"/>
        </w:rPr>
        <w:t xml:space="preserve">учебную часть МБОУ «Школа № 8» заместителю директора по УВР Л. А. </w:t>
      </w:r>
      <w:proofErr w:type="spellStart"/>
      <w:r w:rsidR="000E7BE9" w:rsidRPr="00FF14B5">
        <w:rPr>
          <w:rFonts w:ascii="Times New Roman" w:eastAsia="Times New Roman" w:hAnsi="Times New Roman" w:cs="Times New Roman"/>
          <w:color w:val="1A1A1A"/>
          <w:sz w:val="24"/>
          <w:szCs w:val="24"/>
          <w:lang w:eastAsia="ru-RU"/>
        </w:rPr>
        <w:t>Качан</w:t>
      </w:r>
      <w:proofErr w:type="spellEnd"/>
      <w:r w:rsidRPr="00892A67">
        <w:rPr>
          <w:rFonts w:ascii="Times New Roman" w:eastAsia="Times New Roman" w:hAnsi="Times New Roman" w:cs="Times New Roman"/>
          <w:color w:val="1A1A1A"/>
          <w:sz w:val="24"/>
          <w:szCs w:val="24"/>
          <w:lang w:eastAsia="ru-RU"/>
        </w:rPr>
        <w:t xml:space="preserve">, иные участники ГИА – в места расположения ППЭ. </w:t>
      </w:r>
      <w:r w:rsidR="000E7BE9" w:rsidRPr="00FF14B5">
        <w:rPr>
          <w:rFonts w:ascii="Times New Roman" w:eastAsia="Times New Roman" w:hAnsi="Times New Roman" w:cs="Times New Roman"/>
          <w:color w:val="1A1A1A"/>
          <w:sz w:val="24"/>
          <w:szCs w:val="24"/>
          <w:lang w:eastAsia="ru-RU"/>
        </w:rPr>
        <w:t xml:space="preserve">Затем апелляция передается </w:t>
      </w:r>
      <w:r w:rsidRPr="00892A67">
        <w:rPr>
          <w:rFonts w:ascii="Times New Roman" w:eastAsia="Times New Roman" w:hAnsi="Times New Roman" w:cs="Times New Roman"/>
          <w:color w:val="1A1A1A"/>
          <w:sz w:val="24"/>
          <w:szCs w:val="24"/>
          <w:lang w:eastAsia="ru-RU"/>
        </w:rPr>
        <w:t xml:space="preserve">в конфликтную комиссию по электронной почте </w:t>
      </w:r>
      <w:hyperlink r:id="rId9" w:history="1">
        <w:r w:rsidR="000E7BE9" w:rsidRPr="00FF14B5">
          <w:rPr>
            <w:rStyle w:val="a3"/>
            <w:rFonts w:ascii="Times New Roman" w:eastAsia="Times New Roman" w:hAnsi="Times New Roman" w:cs="Times New Roman"/>
            <w:sz w:val="24"/>
            <w:szCs w:val="24"/>
            <w:lang w:eastAsia="ru-RU"/>
          </w:rPr>
          <w:t>conflict11@c</w:t>
        </w:r>
        <w:r w:rsidR="000E7BE9" w:rsidRPr="00FF14B5">
          <w:rPr>
            <w:rStyle w:val="a3"/>
            <w:rFonts w:ascii="Times New Roman" w:eastAsia="Times New Roman" w:hAnsi="Times New Roman" w:cs="Times New Roman"/>
            <w:sz w:val="24"/>
            <w:szCs w:val="24"/>
            <w:lang w:eastAsia="ru-RU"/>
          </w:rPr>
          <w:t>o</w:t>
        </w:r>
        <w:r w:rsidR="000E7BE9" w:rsidRPr="00FF14B5">
          <w:rPr>
            <w:rStyle w:val="a3"/>
            <w:rFonts w:ascii="Times New Roman" w:eastAsia="Times New Roman" w:hAnsi="Times New Roman" w:cs="Times New Roman"/>
            <w:sz w:val="24"/>
            <w:szCs w:val="24"/>
            <w:lang w:eastAsia="ru-RU"/>
          </w:rPr>
          <w:t>ko24.ru</w:t>
        </w:r>
      </w:hyperlink>
      <w:r w:rsidRPr="00892A67">
        <w:rPr>
          <w:rFonts w:ascii="Times New Roman" w:eastAsia="Times New Roman" w:hAnsi="Times New Roman" w:cs="Times New Roman"/>
          <w:color w:val="1A1A1A"/>
          <w:sz w:val="24"/>
          <w:szCs w:val="24"/>
          <w:lang w:eastAsia="ru-RU"/>
        </w:rPr>
        <w:t>.</w:t>
      </w:r>
      <w:r w:rsidR="000E7BE9" w:rsidRPr="00FF14B5">
        <w:rPr>
          <w:rFonts w:ascii="Times New Roman" w:eastAsia="Times New Roman" w:hAnsi="Times New Roman" w:cs="Times New Roman"/>
          <w:color w:val="1A1A1A"/>
          <w:sz w:val="24"/>
          <w:szCs w:val="24"/>
          <w:lang w:eastAsia="ru-RU"/>
        </w:rPr>
        <w:t xml:space="preserve"> </w:t>
      </w:r>
    </w:p>
    <w:p w:rsidR="000B63EF" w:rsidRPr="00D85DA1" w:rsidRDefault="000B63EF" w:rsidP="000E7BE9">
      <w:pPr>
        <w:spacing w:after="420"/>
        <w:jc w:val="both"/>
        <w:rPr>
          <w:rFonts w:ascii="Times New Roman" w:eastAsia="Times New Roman" w:hAnsi="Times New Roman" w:cs="Times New Roman"/>
          <w:color w:val="1A1A1A"/>
          <w:sz w:val="24"/>
          <w:szCs w:val="24"/>
          <w:lang w:eastAsia="ru-RU"/>
        </w:rPr>
      </w:pPr>
    </w:p>
    <w:p w:rsidR="00472F13" w:rsidRPr="00D85DA1" w:rsidRDefault="00472F13" w:rsidP="000E7BE9">
      <w:pPr>
        <w:spacing w:after="420"/>
        <w:jc w:val="both"/>
        <w:rPr>
          <w:rFonts w:ascii="Times New Roman" w:eastAsia="Times New Roman" w:hAnsi="Times New Roman" w:cs="Times New Roman"/>
          <w:color w:val="1A1A1A"/>
          <w:sz w:val="24"/>
          <w:szCs w:val="24"/>
          <w:lang w:eastAsia="ru-RU"/>
        </w:rPr>
      </w:pPr>
    </w:p>
    <w:p w:rsidR="00CA3305" w:rsidRPr="000E7BE9" w:rsidRDefault="00CA3305" w:rsidP="000E7BE9">
      <w:pPr>
        <w:jc w:val="both"/>
        <w:rPr>
          <w:rFonts w:ascii="Times New Roman" w:hAnsi="Times New Roman" w:cs="Times New Roman"/>
        </w:rPr>
      </w:pPr>
    </w:p>
    <w:sectPr w:rsidR="00CA3305" w:rsidRPr="000E7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F6E"/>
    <w:multiLevelType w:val="multilevel"/>
    <w:tmpl w:val="F72E3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114652"/>
    <w:multiLevelType w:val="multilevel"/>
    <w:tmpl w:val="D9680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4A7435"/>
    <w:multiLevelType w:val="hybridMultilevel"/>
    <w:tmpl w:val="4CFA9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D2DD5"/>
    <w:multiLevelType w:val="multilevel"/>
    <w:tmpl w:val="FE720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C00A46"/>
    <w:multiLevelType w:val="hybridMultilevel"/>
    <w:tmpl w:val="13FE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03"/>
    <w:rsid w:val="000B63EF"/>
    <w:rsid w:val="000E7BE9"/>
    <w:rsid w:val="00151211"/>
    <w:rsid w:val="00361E57"/>
    <w:rsid w:val="00472F13"/>
    <w:rsid w:val="0052112C"/>
    <w:rsid w:val="00892A67"/>
    <w:rsid w:val="00984C03"/>
    <w:rsid w:val="00CA3305"/>
    <w:rsid w:val="00D85DA1"/>
    <w:rsid w:val="00E16A2E"/>
    <w:rsid w:val="00FF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F13"/>
    <w:rPr>
      <w:color w:val="0000FF" w:themeColor="hyperlink"/>
      <w:u w:val="single"/>
    </w:rPr>
  </w:style>
  <w:style w:type="character" w:styleId="a4">
    <w:name w:val="FollowedHyperlink"/>
    <w:basedOn w:val="a0"/>
    <w:uiPriority w:val="99"/>
    <w:semiHidden/>
    <w:unhideWhenUsed/>
    <w:rsid w:val="00472F13"/>
    <w:rPr>
      <w:color w:val="800080" w:themeColor="followedHyperlink"/>
      <w:u w:val="single"/>
    </w:rPr>
  </w:style>
  <w:style w:type="paragraph" w:styleId="a5">
    <w:name w:val="Normal (Web)"/>
    <w:basedOn w:val="a"/>
    <w:uiPriority w:val="99"/>
    <w:unhideWhenUsed/>
    <w:rsid w:val="000B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B63EF"/>
    <w:rPr>
      <w:b/>
      <w:bCs/>
    </w:rPr>
  </w:style>
  <w:style w:type="character" w:styleId="a7">
    <w:name w:val="Emphasis"/>
    <w:basedOn w:val="a0"/>
    <w:uiPriority w:val="20"/>
    <w:qFormat/>
    <w:rsid w:val="000B63EF"/>
    <w:rPr>
      <w:i/>
      <w:iCs/>
    </w:rPr>
  </w:style>
  <w:style w:type="paragraph" w:styleId="a8">
    <w:name w:val="List Paragraph"/>
    <w:basedOn w:val="a"/>
    <w:uiPriority w:val="34"/>
    <w:qFormat/>
    <w:rsid w:val="001512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F13"/>
    <w:rPr>
      <w:color w:val="0000FF" w:themeColor="hyperlink"/>
      <w:u w:val="single"/>
    </w:rPr>
  </w:style>
  <w:style w:type="character" w:styleId="a4">
    <w:name w:val="FollowedHyperlink"/>
    <w:basedOn w:val="a0"/>
    <w:uiPriority w:val="99"/>
    <w:semiHidden/>
    <w:unhideWhenUsed/>
    <w:rsid w:val="00472F13"/>
    <w:rPr>
      <w:color w:val="800080" w:themeColor="followedHyperlink"/>
      <w:u w:val="single"/>
    </w:rPr>
  </w:style>
  <w:style w:type="paragraph" w:styleId="a5">
    <w:name w:val="Normal (Web)"/>
    <w:basedOn w:val="a"/>
    <w:uiPriority w:val="99"/>
    <w:unhideWhenUsed/>
    <w:rsid w:val="000B6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B63EF"/>
    <w:rPr>
      <w:b/>
      <w:bCs/>
    </w:rPr>
  </w:style>
  <w:style w:type="character" w:styleId="a7">
    <w:name w:val="Emphasis"/>
    <w:basedOn w:val="a0"/>
    <w:uiPriority w:val="20"/>
    <w:qFormat/>
    <w:rsid w:val="000B63EF"/>
    <w:rPr>
      <w:i/>
      <w:iCs/>
    </w:rPr>
  </w:style>
  <w:style w:type="paragraph" w:styleId="a8">
    <w:name w:val="List Paragraph"/>
    <w:basedOn w:val="a"/>
    <w:uiPriority w:val="34"/>
    <w:qFormat/>
    <w:rsid w:val="00151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38812">
      <w:bodyDiv w:val="1"/>
      <w:marLeft w:val="0"/>
      <w:marRight w:val="0"/>
      <w:marTop w:val="0"/>
      <w:marBottom w:val="0"/>
      <w:divBdr>
        <w:top w:val="none" w:sz="0" w:space="0" w:color="auto"/>
        <w:left w:val="none" w:sz="0" w:space="0" w:color="auto"/>
        <w:bottom w:val="none" w:sz="0" w:space="0" w:color="auto"/>
        <w:right w:val="none" w:sz="0" w:space="0" w:color="auto"/>
      </w:divBdr>
      <w:divsChild>
        <w:div w:id="86578014">
          <w:marLeft w:val="0"/>
          <w:marRight w:val="0"/>
          <w:marTop w:val="0"/>
          <w:marBottom w:val="0"/>
          <w:divBdr>
            <w:top w:val="none" w:sz="0" w:space="0" w:color="D1D1D1"/>
            <w:left w:val="none" w:sz="0" w:space="0" w:color="D1D1D1"/>
            <w:bottom w:val="none" w:sz="0" w:space="0" w:color="D1D1D1"/>
            <w:right w:val="none" w:sz="0" w:space="0" w:color="D1D1D1"/>
          </w:divBdr>
        </w:div>
      </w:divsChild>
    </w:div>
    <w:div w:id="489951103">
      <w:bodyDiv w:val="1"/>
      <w:marLeft w:val="0"/>
      <w:marRight w:val="0"/>
      <w:marTop w:val="0"/>
      <w:marBottom w:val="0"/>
      <w:divBdr>
        <w:top w:val="none" w:sz="0" w:space="0" w:color="auto"/>
        <w:left w:val="none" w:sz="0" w:space="0" w:color="auto"/>
        <w:bottom w:val="none" w:sz="0" w:space="0" w:color="auto"/>
        <w:right w:val="none" w:sz="0" w:space="0" w:color="auto"/>
      </w:divBdr>
    </w:div>
    <w:div w:id="754664866">
      <w:bodyDiv w:val="1"/>
      <w:marLeft w:val="0"/>
      <w:marRight w:val="0"/>
      <w:marTop w:val="0"/>
      <w:marBottom w:val="0"/>
      <w:divBdr>
        <w:top w:val="none" w:sz="0" w:space="0" w:color="auto"/>
        <w:left w:val="none" w:sz="0" w:space="0" w:color="auto"/>
        <w:bottom w:val="none" w:sz="0" w:space="0" w:color="auto"/>
        <w:right w:val="none" w:sz="0" w:space="0" w:color="auto"/>
      </w:divBdr>
    </w:div>
    <w:div w:id="1471285682">
      <w:bodyDiv w:val="1"/>
      <w:marLeft w:val="0"/>
      <w:marRight w:val="0"/>
      <w:marTop w:val="0"/>
      <w:marBottom w:val="0"/>
      <w:divBdr>
        <w:top w:val="none" w:sz="0" w:space="0" w:color="auto"/>
        <w:left w:val="none" w:sz="0" w:space="0" w:color="auto"/>
        <w:bottom w:val="none" w:sz="0" w:space="0" w:color="auto"/>
        <w:right w:val="none" w:sz="0" w:space="0" w:color="auto"/>
      </w:divBdr>
    </w:div>
    <w:div w:id="1705596861">
      <w:bodyDiv w:val="1"/>
      <w:marLeft w:val="0"/>
      <w:marRight w:val="0"/>
      <w:marTop w:val="0"/>
      <w:marBottom w:val="0"/>
      <w:divBdr>
        <w:top w:val="none" w:sz="0" w:space="0" w:color="auto"/>
        <w:left w:val="none" w:sz="0" w:space="0" w:color="auto"/>
        <w:bottom w:val="none" w:sz="0" w:space="0" w:color="auto"/>
        <w:right w:val="none" w:sz="0" w:space="0" w:color="auto"/>
      </w:divBdr>
    </w:div>
    <w:div w:id="198084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10118165839/http:/check.ege.edu.ru/" TargetMode="External"/><Relationship Id="rId3" Type="http://schemas.microsoft.com/office/2007/relationships/stylesWithEffects" Target="stylesWithEffects.xml"/><Relationship Id="rId7" Type="http://schemas.openxmlformats.org/officeDocument/2006/relationships/hyperlink" Target="https://4ege.ru/index.php?do=download&amp;id=24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fipi.ru/ege/normativno-pravovye-dokumenty/Poriadok-provedeniia-GIA-11.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flict11@coko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8</cp:revision>
  <dcterms:created xsi:type="dcterms:W3CDTF">2024-01-12T08:51:00Z</dcterms:created>
  <dcterms:modified xsi:type="dcterms:W3CDTF">2024-01-12T09:31:00Z</dcterms:modified>
</cp:coreProperties>
</file>